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90288">
      <w:pPr>
        <w:jc w:val="center"/>
        <w:rPr>
          <w:rFonts w:hint="eastAsia"/>
          <w:b/>
          <w:bCs/>
          <w:sz w:val="36"/>
          <w:szCs w:val="36"/>
        </w:rPr>
      </w:pPr>
      <w:r>
        <w:rPr>
          <w:rFonts w:hint="eastAsia"/>
          <w:b/>
          <w:bCs/>
          <w:sz w:val="36"/>
          <w:szCs w:val="36"/>
        </w:rPr>
        <w:t>202</w:t>
      </w:r>
      <w:r>
        <w:rPr>
          <w:rFonts w:hint="eastAsia"/>
          <w:b/>
          <w:bCs/>
          <w:sz w:val="36"/>
          <w:szCs w:val="36"/>
          <w:lang w:val="en-US" w:eastAsia="zh-CN"/>
        </w:rPr>
        <w:t>6</w:t>
      </w:r>
      <w:r>
        <w:rPr>
          <w:rFonts w:hint="eastAsia"/>
          <w:b/>
          <w:bCs/>
          <w:sz w:val="36"/>
          <w:szCs w:val="36"/>
        </w:rPr>
        <w:t>年UPS和精密空调</w:t>
      </w:r>
    </w:p>
    <w:p w14:paraId="7F7927A3">
      <w:pPr>
        <w:jc w:val="center"/>
        <w:rPr>
          <w:rFonts w:hint="eastAsia"/>
          <w:b/>
          <w:bCs/>
          <w:sz w:val="36"/>
          <w:szCs w:val="36"/>
        </w:rPr>
      </w:pPr>
      <w:r>
        <w:rPr>
          <w:rFonts w:hint="eastAsia"/>
          <w:b/>
          <w:bCs/>
          <w:sz w:val="36"/>
          <w:szCs w:val="36"/>
        </w:rPr>
        <w:t>设备维保服务采购询价公告</w:t>
      </w:r>
    </w:p>
    <w:p w14:paraId="22B3AEBE">
      <w:pPr>
        <w:rPr>
          <w:rFonts w:hint="eastAsia"/>
          <w:sz w:val="36"/>
          <w:szCs w:val="36"/>
        </w:rPr>
      </w:pPr>
    </w:p>
    <w:p w14:paraId="0B1A9ABD">
      <w:pPr>
        <w:adjustRightInd w:val="0"/>
        <w:snapToGrid w:val="0"/>
        <w:spacing w:line="360" w:lineRule="auto"/>
        <w:ind w:firstLine="560"/>
        <w:rPr>
          <w:rFonts w:ascii="宋体" w:hAnsi="宋体"/>
          <w:sz w:val="28"/>
          <w:szCs w:val="28"/>
        </w:rPr>
      </w:pPr>
      <w:r>
        <w:rPr>
          <w:rFonts w:hint="eastAsia" w:ascii="宋体" w:hAnsi="宋体"/>
          <w:sz w:val="28"/>
          <w:szCs w:val="28"/>
        </w:rPr>
        <w:t>因工作需要，需采购UPS和精密空调设备维保服务，现公开进行询价。采购需求如下：</w:t>
      </w:r>
    </w:p>
    <w:p w14:paraId="5B1004E4">
      <w:pPr>
        <w:adjustRightInd w:val="0"/>
        <w:snapToGrid w:val="0"/>
        <w:spacing w:line="360" w:lineRule="auto"/>
        <w:ind w:firstLine="562" w:firstLineChars="200"/>
        <w:rPr>
          <w:rFonts w:ascii="宋体" w:hAnsi="宋体" w:cs="宋体"/>
          <w:b/>
          <w:bCs/>
          <w:color w:val="000000"/>
          <w:sz w:val="28"/>
          <w:szCs w:val="28"/>
          <w:shd w:val="clear" w:color="auto" w:fill="FFFFFF"/>
        </w:rPr>
      </w:pPr>
      <w:r>
        <w:rPr>
          <w:rFonts w:hint="eastAsia" w:ascii="宋体" w:hAnsi="宋体" w:cs="宋体"/>
          <w:b/>
          <w:bCs/>
          <w:color w:val="000000"/>
          <w:sz w:val="28"/>
          <w:szCs w:val="28"/>
          <w:shd w:val="clear" w:color="auto" w:fill="FFFFFF"/>
        </w:rPr>
        <w:t>一、维保设备</w:t>
      </w:r>
      <w:r>
        <w:rPr>
          <w:rFonts w:hint="eastAsia" w:ascii="宋体" w:hAnsi="宋体" w:cs="宋体"/>
          <w:b/>
          <w:bCs/>
          <w:color w:val="000000"/>
          <w:sz w:val="28"/>
          <w:szCs w:val="28"/>
          <w:shd w:val="clear" w:color="auto" w:fill="FFFFFF"/>
          <w:lang w:val="en-US" w:eastAsia="zh-CN"/>
        </w:rPr>
        <w:t>需求</w:t>
      </w:r>
      <w:r>
        <w:rPr>
          <w:rFonts w:hint="eastAsia" w:ascii="宋体" w:hAnsi="宋体" w:cs="宋体"/>
          <w:b/>
          <w:bCs/>
          <w:color w:val="000000"/>
          <w:sz w:val="28"/>
          <w:szCs w:val="28"/>
          <w:shd w:val="clear" w:color="auto" w:fill="FFFFFF"/>
        </w:rPr>
        <w:t>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627"/>
        <w:gridCol w:w="1758"/>
        <w:gridCol w:w="1539"/>
        <w:gridCol w:w="890"/>
        <w:gridCol w:w="4103"/>
        <w:gridCol w:w="2042"/>
        <w:gridCol w:w="1135"/>
        <w:gridCol w:w="1318"/>
      </w:tblGrid>
      <w:tr w14:paraId="7E4D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627" w:type="dxa"/>
            <w:vAlign w:val="center"/>
          </w:tcPr>
          <w:p w14:paraId="27B5B90D">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序号</w:t>
            </w:r>
          </w:p>
        </w:tc>
        <w:tc>
          <w:tcPr>
            <w:tcW w:w="627" w:type="dxa"/>
            <w:vAlign w:val="center"/>
          </w:tcPr>
          <w:p w14:paraId="40C07E95">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分包</w:t>
            </w:r>
          </w:p>
        </w:tc>
        <w:tc>
          <w:tcPr>
            <w:tcW w:w="1758" w:type="dxa"/>
            <w:vAlign w:val="center"/>
          </w:tcPr>
          <w:p w14:paraId="58D5E4D3">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需求单位</w:t>
            </w:r>
          </w:p>
        </w:tc>
        <w:tc>
          <w:tcPr>
            <w:tcW w:w="1539" w:type="dxa"/>
            <w:vAlign w:val="center"/>
          </w:tcPr>
          <w:p w14:paraId="4E9B6A02">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设备名称</w:t>
            </w:r>
          </w:p>
        </w:tc>
        <w:tc>
          <w:tcPr>
            <w:tcW w:w="890" w:type="dxa"/>
            <w:vAlign w:val="center"/>
          </w:tcPr>
          <w:p w14:paraId="725CF376">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设备数量</w:t>
            </w:r>
          </w:p>
        </w:tc>
        <w:tc>
          <w:tcPr>
            <w:tcW w:w="4103" w:type="dxa"/>
            <w:vAlign w:val="center"/>
          </w:tcPr>
          <w:p w14:paraId="64C35756">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设备型号</w:t>
            </w:r>
          </w:p>
        </w:tc>
        <w:tc>
          <w:tcPr>
            <w:tcW w:w="2042" w:type="dxa"/>
            <w:vAlign w:val="center"/>
          </w:tcPr>
          <w:p w14:paraId="34B0F682">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设备编号</w:t>
            </w:r>
          </w:p>
        </w:tc>
        <w:tc>
          <w:tcPr>
            <w:tcW w:w="1135" w:type="dxa"/>
            <w:vAlign w:val="center"/>
          </w:tcPr>
          <w:p w14:paraId="79DC5125">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维保期限</w:t>
            </w:r>
          </w:p>
        </w:tc>
        <w:tc>
          <w:tcPr>
            <w:tcW w:w="1318" w:type="dxa"/>
            <w:vAlign w:val="center"/>
          </w:tcPr>
          <w:p w14:paraId="0688BBC9">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预算金额（万元）</w:t>
            </w:r>
          </w:p>
        </w:tc>
      </w:tr>
      <w:tr w14:paraId="1E82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2FD6BA1C">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627" w:type="dxa"/>
            <w:vMerge w:val="restart"/>
            <w:vAlign w:val="center"/>
          </w:tcPr>
          <w:p w14:paraId="125E4A46">
            <w:pPr>
              <w:adjustRightInd w:val="0"/>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包1</w:t>
            </w:r>
          </w:p>
        </w:tc>
        <w:tc>
          <w:tcPr>
            <w:tcW w:w="1758" w:type="dxa"/>
            <w:vMerge w:val="restart"/>
            <w:vAlign w:val="center"/>
          </w:tcPr>
          <w:p w14:paraId="5B39E0E1">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lang w:val="en-US" w:eastAsia="zh-CN"/>
              </w:rPr>
              <w:t>自然资源部海南测绘资料信息中心</w:t>
            </w:r>
          </w:p>
        </w:tc>
        <w:tc>
          <w:tcPr>
            <w:tcW w:w="1539" w:type="dxa"/>
            <w:vAlign w:val="center"/>
          </w:tcPr>
          <w:p w14:paraId="16103B77">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UPS主机</w:t>
            </w:r>
          </w:p>
        </w:tc>
        <w:tc>
          <w:tcPr>
            <w:tcW w:w="890" w:type="dxa"/>
            <w:vAlign w:val="center"/>
          </w:tcPr>
          <w:p w14:paraId="65334798">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2台</w:t>
            </w:r>
          </w:p>
        </w:tc>
        <w:tc>
          <w:tcPr>
            <w:tcW w:w="4103" w:type="dxa"/>
            <w:vAlign w:val="center"/>
          </w:tcPr>
          <w:p w14:paraId="31BF0E54">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施耐德GALAXY</w:t>
            </w:r>
            <w:r>
              <w:rPr>
                <w:rFonts w:hint="eastAsia" w:ascii="宋体" w:hAnsi="宋体"/>
                <w:sz w:val="24"/>
                <w:szCs w:val="24"/>
                <w:lang w:val="en-US" w:eastAsia="zh-CN"/>
              </w:rPr>
              <w:t xml:space="preserve"> </w:t>
            </w:r>
            <w:r>
              <w:rPr>
                <w:rFonts w:hint="eastAsia" w:ascii="宋体" w:hAnsi="宋体"/>
                <w:sz w:val="24"/>
                <w:szCs w:val="24"/>
              </w:rPr>
              <w:t>VM 160KVA</w:t>
            </w:r>
          </w:p>
        </w:tc>
        <w:tc>
          <w:tcPr>
            <w:tcW w:w="2042" w:type="dxa"/>
            <w:vAlign w:val="center"/>
          </w:tcPr>
          <w:p w14:paraId="79A7FF35">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ID1430001060、ID1533001585</w:t>
            </w:r>
          </w:p>
        </w:tc>
        <w:tc>
          <w:tcPr>
            <w:tcW w:w="1135" w:type="dxa"/>
            <w:vAlign w:val="center"/>
          </w:tcPr>
          <w:p w14:paraId="426D8B79">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一年（2026年2月-2027年2月）</w:t>
            </w:r>
          </w:p>
        </w:tc>
        <w:tc>
          <w:tcPr>
            <w:tcW w:w="1318" w:type="dxa"/>
            <w:vMerge w:val="restart"/>
            <w:vAlign w:val="center"/>
          </w:tcPr>
          <w:p w14:paraId="12D91FE9">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9.4</w:t>
            </w:r>
          </w:p>
        </w:tc>
      </w:tr>
      <w:tr w14:paraId="2C7B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05F183F4">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2</w:t>
            </w:r>
          </w:p>
        </w:tc>
        <w:tc>
          <w:tcPr>
            <w:tcW w:w="627" w:type="dxa"/>
            <w:vMerge w:val="continue"/>
            <w:vAlign w:val="center"/>
          </w:tcPr>
          <w:p w14:paraId="6CCB42EA">
            <w:pPr>
              <w:adjustRightInd w:val="0"/>
              <w:snapToGrid w:val="0"/>
              <w:spacing w:line="360" w:lineRule="auto"/>
              <w:jc w:val="center"/>
              <w:rPr>
                <w:rFonts w:hint="eastAsia" w:ascii="宋体" w:hAnsi="宋体"/>
                <w:sz w:val="24"/>
                <w:szCs w:val="24"/>
                <w:vertAlign w:val="baseline"/>
                <w:lang w:eastAsia="zh-CN"/>
              </w:rPr>
            </w:pPr>
          </w:p>
        </w:tc>
        <w:tc>
          <w:tcPr>
            <w:tcW w:w="1758" w:type="dxa"/>
            <w:vMerge w:val="continue"/>
            <w:vAlign w:val="center"/>
          </w:tcPr>
          <w:p w14:paraId="46F4DCCF">
            <w:pPr>
              <w:adjustRightInd w:val="0"/>
              <w:snapToGrid w:val="0"/>
              <w:spacing w:line="360" w:lineRule="auto"/>
              <w:jc w:val="center"/>
              <w:rPr>
                <w:rFonts w:hint="eastAsia" w:ascii="宋体" w:hAnsi="宋体"/>
                <w:sz w:val="24"/>
                <w:szCs w:val="24"/>
                <w:vertAlign w:val="baseline"/>
                <w:lang w:eastAsia="zh-CN"/>
              </w:rPr>
            </w:pPr>
          </w:p>
        </w:tc>
        <w:tc>
          <w:tcPr>
            <w:tcW w:w="1539" w:type="dxa"/>
            <w:vAlign w:val="center"/>
          </w:tcPr>
          <w:p w14:paraId="77FBB8CE">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UPS电池</w:t>
            </w:r>
          </w:p>
        </w:tc>
        <w:tc>
          <w:tcPr>
            <w:tcW w:w="890" w:type="dxa"/>
            <w:vAlign w:val="center"/>
          </w:tcPr>
          <w:p w14:paraId="10EC6C43">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80节</w:t>
            </w:r>
          </w:p>
        </w:tc>
        <w:tc>
          <w:tcPr>
            <w:tcW w:w="4103" w:type="dxa"/>
            <w:vAlign w:val="center"/>
          </w:tcPr>
          <w:p w14:paraId="54DD720D">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施耐德M2AL12-100(12V 100 AH)</w:t>
            </w:r>
          </w:p>
        </w:tc>
        <w:tc>
          <w:tcPr>
            <w:tcW w:w="2042" w:type="dxa"/>
            <w:vAlign w:val="center"/>
          </w:tcPr>
          <w:p w14:paraId="3AF3F470">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w:t>
            </w:r>
          </w:p>
        </w:tc>
        <w:tc>
          <w:tcPr>
            <w:tcW w:w="1135" w:type="dxa"/>
            <w:vAlign w:val="center"/>
          </w:tcPr>
          <w:p w14:paraId="55EDC417">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vertAlign w:val="baseline"/>
                <w:lang w:val="en-US" w:eastAsia="zh-CN"/>
              </w:rPr>
              <w:t>一年（2026年2月-2027年2月）</w:t>
            </w:r>
          </w:p>
        </w:tc>
        <w:tc>
          <w:tcPr>
            <w:tcW w:w="1318" w:type="dxa"/>
            <w:vMerge w:val="continue"/>
            <w:vAlign w:val="center"/>
          </w:tcPr>
          <w:p w14:paraId="6EE5E9A9">
            <w:pPr>
              <w:adjustRightInd w:val="0"/>
              <w:snapToGrid w:val="0"/>
              <w:spacing w:line="360" w:lineRule="auto"/>
              <w:jc w:val="center"/>
              <w:rPr>
                <w:rFonts w:hint="eastAsia" w:ascii="宋体" w:hAnsi="宋体"/>
                <w:sz w:val="24"/>
                <w:szCs w:val="24"/>
                <w:vertAlign w:val="baseline"/>
                <w:lang w:eastAsia="zh-CN"/>
              </w:rPr>
            </w:pPr>
          </w:p>
        </w:tc>
      </w:tr>
      <w:tr w14:paraId="6B23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500B16B2">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3</w:t>
            </w:r>
          </w:p>
        </w:tc>
        <w:tc>
          <w:tcPr>
            <w:tcW w:w="627" w:type="dxa"/>
            <w:vMerge w:val="continue"/>
            <w:vAlign w:val="center"/>
          </w:tcPr>
          <w:p w14:paraId="3B2E486B">
            <w:pPr>
              <w:adjustRightInd w:val="0"/>
              <w:snapToGrid w:val="0"/>
              <w:spacing w:line="360" w:lineRule="auto"/>
              <w:jc w:val="center"/>
              <w:rPr>
                <w:rFonts w:hint="eastAsia" w:ascii="宋体" w:hAnsi="宋体"/>
                <w:sz w:val="24"/>
                <w:szCs w:val="24"/>
                <w:vertAlign w:val="baseline"/>
                <w:lang w:eastAsia="zh-CN"/>
              </w:rPr>
            </w:pPr>
          </w:p>
        </w:tc>
        <w:tc>
          <w:tcPr>
            <w:tcW w:w="1758" w:type="dxa"/>
            <w:vMerge w:val="continue"/>
            <w:vAlign w:val="center"/>
          </w:tcPr>
          <w:p w14:paraId="6D812661">
            <w:pPr>
              <w:adjustRightInd w:val="0"/>
              <w:snapToGrid w:val="0"/>
              <w:spacing w:line="360" w:lineRule="auto"/>
              <w:jc w:val="center"/>
              <w:rPr>
                <w:rFonts w:hint="eastAsia" w:ascii="宋体" w:hAnsi="宋体"/>
                <w:sz w:val="24"/>
                <w:szCs w:val="24"/>
                <w:vertAlign w:val="baseline"/>
                <w:lang w:eastAsia="zh-CN"/>
              </w:rPr>
            </w:pPr>
          </w:p>
        </w:tc>
        <w:tc>
          <w:tcPr>
            <w:tcW w:w="1539" w:type="dxa"/>
            <w:vAlign w:val="center"/>
          </w:tcPr>
          <w:p w14:paraId="64D36C2E">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cs="宋体"/>
                <w:color w:val="000000"/>
                <w:sz w:val="24"/>
                <w:szCs w:val="24"/>
                <w:shd w:val="clear" w:color="auto" w:fill="FFFFFF"/>
              </w:rPr>
              <w:t>精密空调</w:t>
            </w:r>
          </w:p>
        </w:tc>
        <w:tc>
          <w:tcPr>
            <w:tcW w:w="890" w:type="dxa"/>
            <w:vAlign w:val="center"/>
          </w:tcPr>
          <w:p w14:paraId="2CED0047">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2台</w:t>
            </w:r>
          </w:p>
        </w:tc>
        <w:tc>
          <w:tcPr>
            <w:tcW w:w="4103" w:type="dxa"/>
            <w:vAlign w:val="center"/>
          </w:tcPr>
          <w:p w14:paraId="464EAEF3">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施耐德TDAR1822</w:t>
            </w:r>
          </w:p>
        </w:tc>
        <w:tc>
          <w:tcPr>
            <w:tcW w:w="2042" w:type="dxa"/>
            <w:vAlign w:val="center"/>
          </w:tcPr>
          <w:p w14:paraId="20A44AD0">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vertAlign w:val="baseline"/>
                <w:lang w:eastAsia="zh-CN"/>
              </w:rPr>
              <w:t>UCTC017495、UCTC017496</w:t>
            </w:r>
          </w:p>
        </w:tc>
        <w:tc>
          <w:tcPr>
            <w:tcW w:w="1135" w:type="dxa"/>
            <w:vAlign w:val="center"/>
          </w:tcPr>
          <w:p w14:paraId="11286900">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vertAlign w:val="baseline"/>
                <w:lang w:val="en-US" w:eastAsia="zh-CN"/>
              </w:rPr>
              <w:t>一年（2026年2月-2027年2月）</w:t>
            </w:r>
          </w:p>
        </w:tc>
        <w:tc>
          <w:tcPr>
            <w:tcW w:w="1318" w:type="dxa"/>
            <w:vMerge w:val="continue"/>
            <w:vAlign w:val="center"/>
          </w:tcPr>
          <w:p w14:paraId="69CBDCEB">
            <w:pPr>
              <w:adjustRightInd w:val="0"/>
              <w:snapToGrid w:val="0"/>
              <w:spacing w:line="360" w:lineRule="auto"/>
              <w:jc w:val="center"/>
              <w:rPr>
                <w:rFonts w:hint="eastAsia" w:ascii="宋体" w:hAnsi="宋体"/>
                <w:sz w:val="24"/>
                <w:szCs w:val="24"/>
                <w:vertAlign w:val="baseline"/>
                <w:lang w:eastAsia="zh-CN"/>
              </w:rPr>
            </w:pPr>
          </w:p>
        </w:tc>
      </w:tr>
      <w:tr w14:paraId="635F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054D94E7">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4</w:t>
            </w:r>
          </w:p>
        </w:tc>
        <w:tc>
          <w:tcPr>
            <w:tcW w:w="627" w:type="dxa"/>
            <w:vMerge w:val="restart"/>
            <w:vAlign w:val="center"/>
          </w:tcPr>
          <w:p w14:paraId="03B35D64">
            <w:pPr>
              <w:adjustRightInd w:val="0"/>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包2</w:t>
            </w:r>
          </w:p>
        </w:tc>
        <w:tc>
          <w:tcPr>
            <w:tcW w:w="1758" w:type="dxa"/>
            <w:vMerge w:val="restart"/>
            <w:vAlign w:val="center"/>
          </w:tcPr>
          <w:p w14:paraId="2F38AE9A">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lang w:val="en-US" w:eastAsia="zh-CN"/>
              </w:rPr>
              <w:t>自然资源部第七地形测量队</w:t>
            </w:r>
          </w:p>
        </w:tc>
        <w:tc>
          <w:tcPr>
            <w:tcW w:w="1539" w:type="dxa"/>
            <w:vAlign w:val="center"/>
          </w:tcPr>
          <w:p w14:paraId="38F8DE02">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UPS主机</w:t>
            </w:r>
          </w:p>
        </w:tc>
        <w:tc>
          <w:tcPr>
            <w:tcW w:w="890" w:type="dxa"/>
            <w:vAlign w:val="center"/>
          </w:tcPr>
          <w:p w14:paraId="1E7AB4C5">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1台</w:t>
            </w:r>
          </w:p>
        </w:tc>
        <w:tc>
          <w:tcPr>
            <w:tcW w:w="4103" w:type="dxa"/>
            <w:vAlign w:val="center"/>
          </w:tcPr>
          <w:p w14:paraId="095CB1F9">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施耐德EASY</w:t>
            </w:r>
            <w:r>
              <w:rPr>
                <w:rFonts w:hint="eastAsia" w:ascii="宋体" w:hAnsi="宋体"/>
                <w:sz w:val="24"/>
                <w:szCs w:val="24"/>
                <w:lang w:val="en-US" w:eastAsia="zh-CN"/>
              </w:rPr>
              <w:t xml:space="preserve"> </w:t>
            </w:r>
            <w:r>
              <w:rPr>
                <w:rFonts w:hint="eastAsia" w:ascii="宋体" w:hAnsi="宋体"/>
                <w:sz w:val="24"/>
                <w:szCs w:val="24"/>
              </w:rPr>
              <w:t>40kVA</w:t>
            </w:r>
          </w:p>
        </w:tc>
        <w:tc>
          <w:tcPr>
            <w:tcW w:w="2042" w:type="dxa"/>
            <w:vAlign w:val="center"/>
          </w:tcPr>
          <w:p w14:paraId="25D153CB">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lang w:val="en-US" w:eastAsia="zh-CN"/>
              </w:rPr>
              <w:t>9E1823T11263</w:t>
            </w:r>
          </w:p>
        </w:tc>
        <w:tc>
          <w:tcPr>
            <w:tcW w:w="1135" w:type="dxa"/>
            <w:vAlign w:val="center"/>
          </w:tcPr>
          <w:p w14:paraId="7FAA4A29">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7个月（2026年7月-2027年2月）</w:t>
            </w:r>
          </w:p>
        </w:tc>
        <w:tc>
          <w:tcPr>
            <w:tcW w:w="1318" w:type="dxa"/>
            <w:vMerge w:val="restart"/>
            <w:vAlign w:val="center"/>
          </w:tcPr>
          <w:p w14:paraId="6E748E58">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r>
      <w:tr w14:paraId="4495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50B687E7">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5</w:t>
            </w:r>
          </w:p>
        </w:tc>
        <w:tc>
          <w:tcPr>
            <w:tcW w:w="627" w:type="dxa"/>
            <w:vMerge w:val="continue"/>
            <w:vAlign w:val="center"/>
          </w:tcPr>
          <w:p w14:paraId="3D9B2F70">
            <w:pPr>
              <w:adjustRightInd w:val="0"/>
              <w:snapToGrid w:val="0"/>
              <w:spacing w:line="360" w:lineRule="auto"/>
              <w:jc w:val="center"/>
              <w:rPr>
                <w:rFonts w:hint="eastAsia" w:ascii="宋体" w:hAnsi="宋体"/>
                <w:sz w:val="24"/>
                <w:szCs w:val="24"/>
                <w:vertAlign w:val="baseline"/>
                <w:lang w:eastAsia="zh-CN"/>
              </w:rPr>
            </w:pPr>
          </w:p>
        </w:tc>
        <w:tc>
          <w:tcPr>
            <w:tcW w:w="1758" w:type="dxa"/>
            <w:vMerge w:val="continue"/>
            <w:vAlign w:val="center"/>
          </w:tcPr>
          <w:p w14:paraId="025DDD43">
            <w:pPr>
              <w:adjustRightInd w:val="0"/>
              <w:snapToGrid w:val="0"/>
              <w:spacing w:line="360" w:lineRule="auto"/>
              <w:jc w:val="center"/>
              <w:rPr>
                <w:rFonts w:hint="eastAsia" w:ascii="宋体" w:hAnsi="宋体"/>
                <w:sz w:val="24"/>
                <w:szCs w:val="24"/>
                <w:vertAlign w:val="baseline"/>
                <w:lang w:eastAsia="zh-CN"/>
              </w:rPr>
            </w:pPr>
          </w:p>
        </w:tc>
        <w:tc>
          <w:tcPr>
            <w:tcW w:w="1539" w:type="dxa"/>
            <w:vAlign w:val="center"/>
          </w:tcPr>
          <w:p w14:paraId="3D2EA6C3">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UPS电池</w:t>
            </w:r>
          </w:p>
        </w:tc>
        <w:tc>
          <w:tcPr>
            <w:tcW w:w="890" w:type="dxa"/>
            <w:vAlign w:val="center"/>
          </w:tcPr>
          <w:p w14:paraId="5CC9DB1F">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64节</w:t>
            </w:r>
          </w:p>
        </w:tc>
        <w:tc>
          <w:tcPr>
            <w:tcW w:w="4103" w:type="dxa"/>
            <w:vAlign w:val="center"/>
          </w:tcPr>
          <w:p w14:paraId="29E601DE">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rPr>
              <w:t>汤浅 NP12-100(12V 100 AH)</w:t>
            </w:r>
          </w:p>
        </w:tc>
        <w:tc>
          <w:tcPr>
            <w:tcW w:w="2042" w:type="dxa"/>
            <w:vAlign w:val="center"/>
          </w:tcPr>
          <w:p w14:paraId="7C2B3F47">
            <w:pPr>
              <w:adjustRightInd w:val="0"/>
              <w:snapToGrid w:val="0"/>
              <w:spacing w:line="360" w:lineRule="auto"/>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w:t>
            </w:r>
          </w:p>
        </w:tc>
        <w:tc>
          <w:tcPr>
            <w:tcW w:w="1135" w:type="dxa"/>
            <w:vAlign w:val="center"/>
          </w:tcPr>
          <w:p w14:paraId="497BDD81">
            <w:pPr>
              <w:adjustRightInd w:val="0"/>
              <w:snapToGrid w:val="0"/>
              <w:spacing w:line="360" w:lineRule="auto"/>
              <w:jc w:val="center"/>
              <w:rPr>
                <w:rFonts w:hint="eastAsia" w:ascii="宋体" w:hAnsi="宋体"/>
                <w:sz w:val="24"/>
                <w:szCs w:val="24"/>
                <w:vertAlign w:val="baseline"/>
                <w:lang w:eastAsia="zh-CN"/>
              </w:rPr>
            </w:pPr>
            <w:r>
              <w:rPr>
                <w:rFonts w:hint="eastAsia" w:ascii="宋体" w:hAnsi="宋体"/>
                <w:sz w:val="24"/>
                <w:szCs w:val="24"/>
                <w:vertAlign w:val="baseline"/>
                <w:lang w:val="en-US" w:eastAsia="zh-CN"/>
              </w:rPr>
              <w:t>7个月（2026年7月-2027年2月）</w:t>
            </w:r>
            <w:bookmarkStart w:id="3" w:name="_GoBack"/>
            <w:bookmarkEnd w:id="3"/>
          </w:p>
        </w:tc>
        <w:tc>
          <w:tcPr>
            <w:tcW w:w="1318" w:type="dxa"/>
            <w:vMerge w:val="continue"/>
            <w:vAlign w:val="center"/>
          </w:tcPr>
          <w:p w14:paraId="18DD9666">
            <w:pPr>
              <w:adjustRightInd w:val="0"/>
              <w:snapToGrid w:val="0"/>
              <w:spacing w:line="360" w:lineRule="auto"/>
              <w:jc w:val="center"/>
              <w:rPr>
                <w:rFonts w:hint="eastAsia" w:ascii="宋体" w:hAnsi="宋体"/>
                <w:sz w:val="24"/>
                <w:szCs w:val="24"/>
                <w:vertAlign w:val="baseline"/>
                <w:lang w:eastAsia="zh-CN"/>
              </w:rPr>
            </w:pPr>
          </w:p>
        </w:tc>
      </w:tr>
    </w:tbl>
    <w:p w14:paraId="46042726">
      <w:pPr>
        <w:adjustRightInd w:val="0"/>
        <w:snapToGrid w:val="0"/>
        <w:spacing w:line="360" w:lineRule="auto"/>
        <w:ind w:firstLine="560" w:firstLineChars="200"/>
        <w:rPr>
          <w:rFonts w:hint="eastAsia" w:ascii="宋体" w:hAnsi="宋体"/>
          <w:sz w:val="28"/>
          <w:szCs w:val="28"/>
          <w:lang w:eastAsia="zh-CN"/>
        </w:rPr>
      </w:pPr>
    </w:p>
    <w:p w14:paraId="251578F1">
      <w:pPr>
        <w:adjustRightInd w:val="0"/>
        <w:snapToGrid w:val="0"/>
        <w:spacing w:line="360" w:lineRule="auto"/>
        <w:ind w:firstLine="562" w:firstLineChars="200"/>
        <w:rPr>
          <w:rFonts w:hint="eastAsia" w:ascii="宋体" w:hAnsi="宋体"/>
          <w:b/>
          <w:sz w:val="28"/>
          <w:szCs w:val="28"/>
        </w:rPr>
        <w:sectPr>
          <w:pgSz w:w="16838" w:h="11906" w:orient="landscape"/>
          <w:pgMar w:top="1800" w:right="1440" w:bottom="1800" w:left="1440" w:header="851" w:footer="992" w:gutter="0"/>
          <w:cols w:space="720" w:num="1"/>
          <w:docGrid w:type="lines" w:linePitch="312" w:charSpace="0"/>
        </w:sectPr>
      </w:pPr>
    </w:p>
    <w:p w14:paraId="177D47FB">
      <w:pPr>
        <w:adjustRightInd w:val="0"/>
        <w:snapToGrid w:val="0"/>
        <w:spacing w:line="360" w:lineRule="auto"/>
        <w:ind w:firstLine="562" w:firstLineChars="200"/>
        <w:rPr>
          <w:rFonts w:ascii="宋体" w:hAnsi="宋体"/>
          <w:sz w:val="28"/>
          <w:szCs w:val="28"/>
        </w:rPr>
      </w:pPr>
      <w:r>
        <w:rPr>
          <w:rFonts w:hint="eastAsia" w:ascii="宋体" w:hAnsi="宋体"/>
          <w:b/>
          <w:sz w:val="28"/>
          <w:szCs w:val="28"/>
        </w:rPr>
        <w:t>二、维保供应商要求</w:t>
      </w:r>
      <w:r>
        <w:rPr>
          <w:rFonts w:hint="eastAsia" w:ascii="宋体" w:hAnsi="宋体"/>
          <w:sz w:val="28"/>
          <w:szCs w:val="28"/>
        </w:rPr>
        <w:t>：</w:t>
      </w:r>
    </w:p>
    <w:p w14:paraId="4DEF8248">
      <w:pPr>
        <w:adjustRightInd w:val="0"/>
        <w:snapToGrid w:val="0"/>
        <w:spacing w:line="360" w:lineRule="auto"/>
        <w:ind w:firstLine="560" w:firstLineChars="200"/>
        <w:rPr>
          <w:rFonts w:ascii="宋体" w:hAnsi="宋体"/>
          <w:sz w:val="28"/>
          <w:szCs w:val="28"/>
        </w:rPr>
      </w:pPr>
      <w:r>
        <w:rPr>
          <w:rFonts w:hint="eastAsia" w:ascii="宋体" w:hAnsi="宋体"/>
          <w:sz w:val="28"/>
          <w:szCs w:val="28"/>
        </w:rPr>
        <w:t>1.需具有独立法人资格且为中华人民共和国境内注册的法人，持有合法有效的企业法人营业执照、组织机构代码证、税务登记证或有工商行政管理部门核发统一社会信用代码的企业法人营业执照。</w:t>
      </w:r>
    </w:p>
    <w:p w14:paraId="7A37EE77">
      <w:pPr>
        <w:adjustRightInd w:val="0"/>
        <w:snapToGrid w:val="0"/>
        <w:spacing w:line="360" w:lineRule="auto"/>
        <w:ind w:firstLine="560" w:firstLineChars="200"/>
        <w:rPr>
          <w:rFonts w:ascii="宋体" w:hAnsi="宋体"/>
          <w:sz w:val="28"/>
          <w:szCs w:val="28"/>
        </w:rPr>
      </w:pPr>
      <w:r>
        <w:rPr>
          <w:rFonts w:hint="eastAsia" w:ascii="宋体" w:hAnsi="宋体"/>
          <w:sz w:val="28"/>
          <w:szCs w:val="28"/>
        </w:rPr>
        <w:t>2.须提供施耐德原厂售后服务授权函；</w:t>
      </w:r>
    </w:p>
    <w:p w14:paraId="608B9A8A">
      <w:pPr>
        <w:shd w:val="solid" w:color="FFFFFF" w:fill="auto"/>
        <w:autoSpaceDN w:val="0"/>
        <w:adjustRightInd w:val="0"/>
        <w:snapToGrid w:val="0"/>
        <w:spacing w:line="360" w:lineRule="auto"/>
        <w:ind w:firstLine="560" w:firstLineChars="200"/>
        <w:rPr>
          <w:rFonts w:ascii="宋体" w:hAnsi="宋体"/>
          <w:sz w:val="28"/>
          <w:szCs w:val="28"/>
        </w:rPr>
      </w:pPr>
      <w:r>
        <w:rPr>
          <w:rFonts w:hint="eastAsia" w:ascii="宋体" w:hAnsi="宋体"/>
          <w:sz w:val="28"/>
          <w:szCs w:val="28"/>
        </w:rPr>
        <w:t>3.须承诺：收到合同款后</w:t>
      </w:r>
      <w:r>
        <w:rPr>
          <w:rFonts w:ascii="宋体" w:hAnsi="宋体"/>
          <w:sz w:val="28"/>
          <w:szCs w:val="28"/>
        </w:rPr>
        <w:t>1个月内</w:t>
      </w:r>
      <w:r>
        <w:rPr>
          <w:rFonts w:hint="eastAsia" w:ascii="宋体" w:hAnsi="宋体"/>
          <w:sz w:val="28"/>
          <w:szCs w:val="28"/>
        </w:rPr>
        <w:t>，向客户出示与原厂签订的维保证明函，且维保期限</w:t>
      </w:r>
      <w:r>
        <w:rPr>
          <w:rFonts w:hint="eastAsia" w:ascii="宋体" w:hAnsi="宋体"/>
          <w:sz w:val="28"/>
          <w:szCs w:val="28"/>
          <w:lang w:val="en-US" w:eastAsia="zh-CN"/>
        </w:rPr>
        <w:t>同维保设备需求清单的要求一致</w:t>
      </w:r>
      <w:r>
        <w:rPr>
          <w:rFonts w:hint="eastAsia" w:ascii="宋体" w:hAnsi="宋体"/>
          <w:sz w:val="28"/>
          <w:szCs w:val="28"/>
        </w:rPr>
        <w:t>；</w:t>
      </w:r>
    </w:p>
    <w:p w14:paraId="34C74C6E">
      <w:pPr>
        <w:adjustRightInd w:val="0"/>
        <w:snapToGrid w:val="0"/>
        <w:spacing w:line="360" w:lineRule="auto"/>
        <w:ind w:firstLine="560" w:firstLineChars="200"/>
        <w:rPr>
          <w:rFonts w:ascii="宋体" w:hAnsi="宋体"/>
          <w:sz w:val="28"/>
          <w:szCs w:val="28"/>
        </w:rPr>
      </w:pPr>
      <w:r>
        <w:rPr>
          <w:rFonts w:hint="eastAsia" w:ascii="宋体" w:hAnsi="宋体"/>
          <w:sz w:val="28"/>
          <w:szCs w:val="28"/>
        </w:rPr>
        <w:t>4.需提供原厂工程师上门巡检服务，保证所有更换的配件必须为原厂配件。</w:t>
      </w:r>
    </w:p>
    <w:p w14:paraId="64665E77">
      <w:pPr>
        <w:adjustRightInd w:val="0"/>
        <w:snapToGrid w:val="0"/>
        <w:spacing w:line="360" w:lineRule="auto"/>
        <w:ind w:firstLine="562" w:firstLineChars="200"/>
        <w:rPr>
          <w:rFonts w:ascii="宋体" w:hAnsi="宋体"/>
          <w:b/>
          <w:sz w:val="28"/>
          <w:szCs w:val="28"/>
        </w:rPr>
      </w:pPr>
      <w:r>
        <w:rPr>
          <w:rFonts w:hint="eastAsia" w:ascii="宋体" w:hAnsi="宋体"/>
          <w:b/>
          <w:sz w:val="28"/>
          <w:szCs w:val="28"/>
        </w:rPr>
        <w:t>三、预算金额</w:t>
      </w:r>
    </w:p>
    <w:p w14:paraId="091F3AB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lang w:val="en-US" w:eastAsia="zh-CN"/>
        </w:rPr>
        <w:t>包1</w:t>
      </w:r>
      <w:r>
        <w:rPr>
          <w:rFonts w:hint="eastAsia" w:ascii="宋体" w:hAnsi="宋体"/>
          <w:sz w:val="28"/>
          <w:szCs w:val="28"/>
        </w:rPr>
        <w:t>采购预算金额为：9.4万元，超过此预算金额的报价无效。</w:t>
      </w:r>
    </w:p>
    <w:p w14:paraId="2B0B2298">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lang w:val="en-US" w:eastAsia="zh-CN"/>
        </w:rPr>
        <w:t>包2</w:t>
      </w:r>
      <w:r>
        <w:rPr>
          <w:rFonts w:hint="eastAsia" w:ascii="宋体" w:hAnsi="宋体"/>
          <w:sz w:val="28"/>
          <w:szCs w:val="28"/>
        </w:rPr>
        <w:t>采购预算金额为：</w:t>
      </w:r>
      <w:r>
        <w:rPr>
          <w:rFonts w:hint="eastAsia" w:ascii="宋体" w:hAnsi="宋体"/>
          <w:sz w:val="28"/>
          <w:szCs w:val="28"/>
          <w:lang w:val="en-US" w:eastAsia="zh-CN"/>
        </w:rPr>
        <w:t>1</w:t>
      </w:r>
      <w:r>
        <w:rPr>
          <w:rFonts w:hint="eastAsia" w:ascii="宋体" w:hAnsi="宋体"/>
          <w:sz w:val="28"/>
          <w:szCs w:val="28"/>
        </w:rPr>
        <w:t>万元，超过此预算金额的报价无效。</w:t>
      </w:r>
    </w:p>
    <w:p w14:paraId="530EAE27">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cs="宋体"/>
          <w:b/>
          <w:bCs/>
          <w:kern w:val="0"/>
          <w:sz w:val="28"/>
          <w:szCs w:val="28"/>
        </w:rPr>
      </w:pPr>
      <w:r>
        <w:rPr>
          <w:rFonts w:hint="eastAsia" w:ascii="宋体" w:hAnsi="宋体"/>
          <w:b/>
          <w:bCs/>
          <w:sz w:val="28"/>
          <w:szCs w:val="28"/>
        </w:rPr>
        <w:t>四、</w:t>
      </w:r>
      <w:r>
        <w:rPr>
          <w:rFonts w:hint="eastAsia" w:ascii="宋体" w:hAnsi="宋体"/>
          <w:b/>
          <w:sz w:val="28"/>
          <w:szCs w:val="28"/>
        </w:rPr>
        <w:t>技术服务需求</w:t>
      </w:r>
    </w:p>
    <w:p w14:paraId="1515C66C">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hint="eastAsia" w:ascii="宋体" w:hAnsi="宋体"/>
          <w:b/>
          <w:sz w:val="28"/>
          <w:szCs w:val="28"/>
          <w:lang w:val="en-US" w:eastAsia="zh-CN"/>
        </w:rPr>
      </w:pPr>
      <w:bookmarkStart w:id="0" w:name="_Toc2389"/>
      <w:r>
        <w:rPr>
          <w:rFonts w:hint="eastAsia" w:ascii="宋体" w:hAnsi="宋体"/>
          <w:b/>
          <w:sz w:val="28"/>
          <w:szCs w:val="28"/>
          <w:lang w:eastAsia="zh-CN"/>
        </w:rPr>
        <w:t>（</w:t>
      </w:r>
      <w:r>
        <w:rPr>
          <w:rFonts w:hint="eastAsia" w:ascii="宋体" w:hAnsi="宋体"/>
          <w:b/>
          <w:sz w:val="28"/>
          <w:szCs w:val="28"/>
          <w:lang w:val="en-US" w:eastAsia="zh-CN"/>
        </w:rPr>
        <w:t>一</w:t>
      </w:r>
      <w:r>
        <w:rPr>
          <w:rFonts w:hint="eastAsia" w:ascii="宋体" w:hAnsi="宋体"/>
          <w:b/>
          <w:sz w:val="28"/>
          <w:szCs w:val="28"/>
          <w:lang w:eastAsia="zh-CN"/>
        </w:rPr>
        <w:t>）</w:t>
      </w:r>
      <w:r>
        <w:rPr>
          <w:rFonts w:hint="eastAsia" w:ascii="宋体" w:hAnsi="宋体"/>
          <w:b/>
          <w:sz w:val="28"/>
          <w:szCs w:val="28"/>
          <w:lang w:val="en-US" w:eastAsia="zh-CN"/>
        </w:rPr>
        <w:t>包1</w:t>
      </w:r>
      <w:r>
        <w:rPr>
          <w:rFonts w:hint="eastAsia" w:ascii="宋体" w:hAnsi="宋体"/>
          <w:b/>
          <w:sz w:val="28"/>
          <w:szCs w:val="28"/>
        </w:rPr>
        <w:t>技术服务需求</w:t>
      </w:r>
    </w:p>
    <w:p w14:paraId="759674D5">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hint="default" w:ascii="宋体" w:hAnsi="宋体" w:eastAsia="宋体"/>
          <w:b/>
          <w:sz w:val="28"/>
          <w:szCs w:val="28"/>
          <w:lang w:val="en-US" w:eastAsia="zh-CN"/>
        </w:rPr>
      </w:pPr>
      <w:r>
        <w:rPr>
          <w:rFonts w:hint="eastAsia" w:ascii="宋体" w:hAnsi="宋体"/>
          <w:b/>
          <w:sz w:val="28"/>
          <w:szCs w:val="28"/>
        </w:rPr>
        <w:t>维保期限</w:t>
      </w:r>
      <w:r>
        <w:rPr>
          <w:rFonts w:hint="eastAsia" w:ascii="宋体" w:hAnsi="宋体"/>
          <w:b/>
          <w:sz w:val="28"/>
          <w:szCs w:val="28"/>
          <w:lang w:val="en-US" w:eastAsia="zh-CN"/>
        </w:rPr>
        <w:t>为一年。</w:t>
      </w:r>
    </w:p>
    <w:p w14:paraId="6602BB47">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ascii="宋体" w:hAnsi="宋体"/>
          <w:b/>
          <w:sz w:val="28"/>
          <w:szCs w:val="28"/>
        </w:rPr>
        <w:t>1.UPS维保内容</w:t>
      </w:r>
      <w:bookmarkEnd w:id="0"/>
    </w:p>
    <w:p w14:paraId="555AF058">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bookmarkStart w:id="1" w:name="_Toc20970"/>
      <w:r>
        <w:rPr>
          <w:rFonts w:hint="eastAsia" w:ascii="宋体" w:hAnsi="宋体"/>
          <w:b/>
          <w:sz w:val="28"/>
          <w:szCs w:val="28"/>
        </w:rPr>
        <w:t>在维保服务期内UPS故障备件全部免费更换；</w:t>
      </w:r>
      <w:bookmarkEnd w:id="1"/>
    </w:p>
    <w:p w14:paraId="2947F1CD">
      <w:pPr>
        <w:keepNext w:val="0"/>
        <w:keepLines w:val="0"/>
        <w:pageBreakBefore w:val="0"/>
        <w:widowControl w:val="0"/>
        <w:shd w:val="solid" w:color="FFFFFF" w:fill="auto"/>
        <w:kinsoku/>
        <w:wordWrap/>
        <w:overflowPunct/>
        <w:topLinePunct w:val="0"/>
        <w:autoSpaceDN w:val="0"/>
        <w:bidi w:val="0"/>
        <w:adjustRightInd w:val="0"/>
        <w:snapToGrid w:val="0"/>
        <w:spacing w:line="360" w:lineRule="auto"/>
        <w:ind w:left="0" w:firstLine="560" w:firstLineChars="200"/>
        <w:textAlignment w:val="auto"/>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UPS常用备件有：整流器、逆变器、隔离变压器、可控硅、风扇等。</w:t>
      </w:r>
    </w:p>
    <w:p w14:paraId="7B2BF5F3">
      <w:pPr>
        <w:keepNext w:val="0"/>
        <w:keepLines w:val="0"/>
        <w:pageBreakBefore w:val="0"/>
        <w:widowControl w:val="0"/>
        <w:numPr>
          <w:ilvl w:val="0"/>
          <w:numId w:val="1"/>
        </w:numPr>
        <w:shd w:val="solid" w:color="FFFFFF" w:fill="auto"/>
        <w:kinsoku/>
        <w:wordWrap/>
        <w:overflowPunct/>
        <w:topLinePunct w:val="0"/>
        <w:autoSpaceDN w:val="0"/>
        <w:bidi w:val="0"/>
        <w:adjustRightInd w:val="0"/>
        <w:snapToGrid w:val="0"/>
        <w:spacing w:line="360" w:lineRule="auto"/>
        <w:ind w:left="0" w:firstLine="562" w:firstLineChars="200"/>
        <w:textAlignment w:val="auto"/>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lang w:val="en-US" w:eastAsia="zh-CN"/>
        </w:rPr>
        <w:t>维保服务期内</w:t>
      </w:r>
      <w:r>
        <w:rPr>
          <w:rFonts w:hint="eastAsia" w:ascii="宋体" w:hAnsi="宋体" w:cs="宋体"/>
          <w:b/>
          <w:color w:val="000000"/>
          <w:sz w:val="28"/>
          <w:szCs w:val="28"/>
          <w:shd w:val="clear" w:color="auto" w:fill="FFFFFF"/>
        </w:rPr>
        <w:t>进行四次维护保养服务（包含一次为原厂工程师上门深度巡检）</w:t>
      </w:r>
    </w:p>
    <w:p w14:paraId="49477AF6">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A</w:t>
      </w:r>
      <w:r>
        <w:rPr>
          <w:rFonts w:hint="eastAsia" w:ascii="宋体" w:hAnsi="宋体" w:cs="宋体"/>
          <w:sz w:val="28"/>
          <w:szCs w:val="28"/>
        </w:rPr>
        <w:t>．检查所有电气连接</w:t>
      </w:r>
      <w:r>
        <w:rPr>
          <w:rFonts w:ascii="宋体" w:hAnsi="宋体" w:cs="宋体"/>
          <w:sz w:val="28"/>
          <w:szCs w:val="28"/>
        </w:rPr>
        <w:t xml:space="preserve"> </w:t>
      </w:r>
    </w:p>
    <w:p w14:paraId="74726DAD">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B</w:t>
      </w:r>
      <w:r>
        <w:rPr>
          <w:rFonts w:hint="eastAsia" w:ascii="宋体" w:hAnsi="宋体" w:cs="宋体"/>
          <w:sz w:val="28"/>
          <w:szCs w:val="28"/>
        </w:rPr>
        <w:t>．进行放电测试</w:t>
      </w:r>
      <w:r>
        <w:rPr>
          <w:rFonts w:ascii="宋体" w:hAnsi="宋体" w:cs="宋体"/>
          <w:sz w:val="28"/>
          <w:szCs w:val="28"/>
        </w:rPr>
        <w:t xml:space="preserve"> </w:t>
      </w:r>
    </w:p>
    <w:p w14:paraId="44FA85B1">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C</w:t>
      </w:r>
      <w:r>
        <w:rPr>
          <w:rFonts w:hint="eastAsia" w:ascii="宋体" w:hAnsi="宋体" w:cs="宋体"/>
          <w:sz w:val="28"/>
          <w:szCs w:val="28"/>
        </w:rPr>
        <w:t>．检测电池运行的转换是否正常</w:t>
      </w:r>
      <w:r>
        <w:rPr>
          <w:rFonts w:ascii="宋体" w:hAnsi="宋体" w:cs="宋体"/>
          <w:sz w:val="28"/>
          <w:szCs w:val="28"/>
        </w:rPr>
        <w:t xml:space="preserve"> </w:t>
      </w:r>
    </w:p>
    <w:p w14:paraId="78085880">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D</w:t>
      </w:r>
      <w:r>
        <w:rPr>
          <w:rFonts w:hint="eastAsia" w:ascii="宋体" w:hAnsi="宋体" w:cs="宋体"/>
          <w:sz w:val="28"/>
          <w:szCs w:val="28"/>
        </w:rPr>
        <w:t>．清理内部灰尘杂物</w:t>
      </w:r>
      <w:r>
        <w:rPr>
          <w:rFonts w:ascii="宋体" w:hAnsi="宋体" w:cs="宋体"/>
          <w:sz w:val="28"/>
          <w:szCs w:val="28"/>
        </w:rPr>
        <w:t xml:space="preserve"> </w:t>
      </w:r>
    </w:p>
    <w:p w14:paraId="34ABEFFF">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E</w:t>
      </w:r>
      <w:r>
        <w:rPr>
          <w:rFonts w:hint="eastAsia" w:ascii="宋体" w:hAnsi="宋体" w:cs="宋体"/>
          <w:sz w:val="28"/>
          <w:szCs w:val="28"/>
        </w:rPr>
        <w:t>．检测内部静态旁路</w:t>
      </w:r>
      <w:r>
        <w:rPr>
          <w:rFonts w:ascii="宋体" w:hAnsi="宋体" w:cs="宋体"/>
          <w:sz w:val="28"/>
          <w:szCs w:val="28"/>
        </w:rPr>
        <w:t xml:space="preserve"> </w:t>
      </w:r>
    </w:p>
    <w:p w14:paraId="62A677D6">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F</w:t>
      </w:r>
      <w:r>
        <w:rPr>
          <w:rFonts w:hint="eastAsia" w:ascii="宋体" w:hAnsi="宋体" w:cs="宋体"/>
          <w:sz w:val="28"/>
          <w:szCs w:val="28"/>
        </w:rPr>
        <w:t>．检查内部所有控制线路及带电线路是否绝缘良好</w:t>
      </w:r>
      <w:r>
        <w:rPr>
          <w:rFonts w:ascii="宋体" w:hAnsi="宋体" w:cs="宋体"/>
          <w:sz w:val="28"/>
          <w:szCs w:val="28"/>
        </w:rPr>
        <w:t xml:space="preserve"> </w:t>
      </w:r>
    </w:p>
    <w:p w14:paraId="4CE05FE3">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G</w:t>
      </w:r>
      <w:r>
        <w:rPr>
          <w:rFonts w:hint="eastAsia" w:ascii="宋体" w:hAnsi="宋体" w:cs="宋体"/>
          <w:sz w:val="28"/>
          <w:szCs w:val="28"/>
        </w:rPr>
        <w:t>．断电情况下对</w:t>
      </w:r>
      <w:r>
        <w:rPr>
          <w:rFonts w:ascii="宋体" w:hAnsi="宋体" w:cs="宋体"/>
          <w:sz w:val="28"/>
          <w:szCs w:val="28"/>
        </w:rPr>
        <w:t>UPS</w:t>
      </w:r>
      <w:r>
        <w:rPr>
          <w:rFonts w:hint="eastAsia" w:ascii="宋体" w:hAnsi="宋体" w:cs="宋体"/>
          <w:sz w:val="28"/>
          <w:szCs w:val="28"/>
        </w:rPr>
        <w:t>系统内部所有端子进行物理检查</w:t>
      </w:r>
      <w:r>
        <w:rPr>
          <w:rFonts w:ascii="宋体" w:hAnsi="宋体" w:cs="宋体"/>
          <w:sz w:val="28"/>
          <w:szCs w:val="28"/>
        </w:rPr>
        <w:t xml:space="preserve"> </w:t>
      </w:r>
    </w:p>
    <w:p w14:paraId="25DE1821">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H</w:t>
      </w:r>
      <w:r>
        <w:rPr>
          <w:rFonts w:hint="eastAsia" w:ascii="宋体" w:hAnsi="宋体" w:cs="宋体"/>
          <w:sz w:val="28"/>
          <w:szCs w:val="28"/>
        </w:rPr>
        <w:t>．按客户要求实施功能检测</w:t>
      </w:r>
      <w:r>
        <w:rPr>
          <w:rFonts w:ascii="宋体" w:hAnsi="宋体" w:cs="宋体"/>
          <w:sz w:val="28"/>
          <w:szCs w:val="28"/>
        </w:rPr>
        <w:t xml:space="preserve"> </w:t>
      </w:r>
    </w:p>
    <w:p w14:paraId="3257CAF3">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I</w:t>
      </w:r>
      <w:r>
        <w:rPr>
          <w:rFonts w:hint="eastAsia" w:ascii="宋体" w:hAnsi="宋体" w:cs="宋体"/>
          <w:sz w:val="28"/>
          <w:szCs w:val="28"/>
        </w:rPr>
        <w:t>．应具备相应的单机</w:t>
      </w:r>
      <w:r>
        <w:rPr>
          <w:rFonts w:ascii="宋体" w:hAnsi="宋体" w:cs="宋体"/>
          <w:sz w:val="28"/>
          <w:szCs w:val="28"/>
        </w:rPr>
        <w:t>/</w:t>
      </w:r>
      <w:r>
        <w:rPr>
          <w:rFonts w:hint="eastAsia" w:ascii="宋体" w:hAnsi="宋体" w:cs="宋体"/>
          <w:sz w:val="28"/>
          <w:szCs w:val="28"/>
        </w:rPr>
        <w:t>联机软件，对</w:t>
      </w:r>
      <w:r>
        <w:rPr>
          <w:rFonts w:ascii="宋体" w:hAnsi="宋体" w:cs="宋体"/>
          <w:sz w:val="28"/>
          <w:szCs w:val="28"/>
        </w:rPr>
        <w:t>UPS</w:t>
      </w:r>
      <w:r>
        <w:rPr>
          <w:rFonts w:hint="eastAsia" w:ascii="宋体" w:hAnsi="宋体" w:cs="宋体"/>
          <w:sz w:val="28"/>
          <w:szCs w:val="28"/>
        </w:rPr>
        <w:t>的工作记录和报警记录进行检查，根据记录情况进行预防性维护</w:t>
      </w:r>
      <w:r>
        <w:rPr>
          <w:rFonts w:ascii="宋体" w:hAnsi="宋体" w:cs="宋体"/>
          <w:sz w:val="28"/>
          <w:szCs w:val="28"/>
        </w:rPr>
        <w:t xml:space="preserve"> </w:t>
      </w:r>
    </w:p>
    <w:p w14:paraId="74A3E13D">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J</w:t>
      </w:r>
      <w:r>
        <w:rPr>
          <w:rFonts w:hint="eastAsia" w:ascii="宋体" w:hAnsi="宋体" w:cs="宋体"/>
          <w:sz w:val="28"/>
          <w:szCs w:val="28"/>
        </w:rPr>
        <w:t>．检查布线是否正确，记录相关情况</w:t>
      </w:r>
      <w:r>
        <w:rPr>
          <w:rFonts w:ascii="宋体" w:hAnsi="宋体" w:cs="宋体"/>
          <w:sz w:val="28"/>
          <w:szCs w:val="28"/>
        </w:rPr>
        <w:t xml:space="preserve"> </w:t>
      </w:r>
    </w:p>
    <w:p w14:paraId="5D85D8FA">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K</w:t>
      </w:r>
      <w:r>
        <w:rPr>
          <w:rFonts w:hint="eastAsia" w:ascii="宋体" w:hAnsi="宋体" w:cs="宋体"/>
          <w:sz w:val="28"/>
          <w:szCs w:val="28"/>
        </w:rPr>
        <w:t>．检查</w:t>
      </w:r>
      <w:r>
        <w:rPr>
          <w:rFonts w:ascii="宋体" w:hAnsi="宋体" w:cs="宋体"/>
          <w:sz w:val="28"/>
          <w:szCs w:val="28"/>
        </w:rPr>
        <w:t>UPS</w:t>
      </w:r>
      <w:r>
        <w:rPr>
          <w:rFonts w:hint="eastAsia" w:ascii="宋体" w:hAnsi="宋体" w:cs="宋体"/>
          <w:sz w:val="28"/>
          <w:szCs w:val="28"/>
        </w:rPr>
        <w:t>设备，以确保所有连接处紧固，无松动</w:t>
      </w:r>
      <w:r>
        <w:rPr>
          <w:rFonts w:ascii="宋体" w:hAnsi="宋体" w:cs="宋体"/>
          <w:sz w:val="28"/>
          <w:szCs w:val="28"/>
        </w:rPr>
        <w:t xml:space="preserve"> </w:t>
      </w:r>
    </w:p>
    <w:p w14:paraId="40041818">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L</w:t>
      </w:r>
      <w:r>
        <w:rPr>
          <w:rFonts w:hint="eastAsia" w:ascii="宋体" w:hAnsi="宋体" w:cs="宋体"/>
          <w:sz w:val="28"/>
          <w:szCs w:val="28"/>
        </w:rPr>
        <w:t>．确认内部功能正常</w:t>
      </w:r>
      <w:r>
        <w:rPr>
          <w:rFonts w:ascii="宋体" w:hAnsi="宋体" w:cs="宋体"/>
          <w:sz w:val="28"/>
          <w:szCs w:val="28"/>
        </w:rPr>
        <w:t xml:space="preserve"> </w:t>
      </w:r>
    </w:p>
    <w:p w14:paraId="54C7EC29">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M</w:t>
      </w:r>
      <w:r>
        <w:rPr>
          <w:rFonts w:hint="eastAsia" w:ascii="宋体" w:hAnsi="宋体" w:cs="宋体"/>
          <w:sz w:val="28"/>
          <w:szCs w:val="28"/>
        </w:rPr>
        <w:t>．检查旁路工作是否正常，包括静态旁路和手动旁路</w:t>
      </w:r>
      <w:r>
        <w:rPr>
          <w:rFonts w:ascii="宋体" w:hAnsi="宋体" w:cs="宋体"/>
          <w:sz w:val="28"/>
          <w:szCs w:val="28"/>
        </w:rPr>
        <w:t xml:space="preserve"> </w:t>
      </w:r>
    </w:p>
    <w:p w14:paraId="10A8296F">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N</w:t>
      </w:r>
      <w:r>
        <w:rPr>
          <w:rFonts w:hint="eastAsia" w:ascii="宋体" w:hAnsi="宋体" w:cs="宋体"/>
          <w:sz w:val="28"/>
          <w:szCs w:val="28"/>
        </w:rPr>
        <w:t>．记录所有显示数据和环境参数，包括：</w:t>
      </w:r>
      <w:r>
        <w:rPr>
          <w:rFonts w:ascii="宋体" w:hAnsi="宋体" w:cs="宋体"/>
          <w:sz w:val="28"/>
          <w:szCs w:val="28"/>
        </w:rPr>
        <w:t xml:space="preserve"> </w:t>
      </w:r>
    </w:p>
    <w:p w14:paraId="255851D8">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测量进线负载电流和接地电流</w:t>
      </w:r>
      <w:r>
        <w:rPr>
          <w:rFonts w:ascii="宋体" w:hAnsi="宋体" w:cs="宋体"/>
          <w:sz w:val="28"/>
          <w:szCs w:val="28"/>
        </w:rPr>
        <w:t xml:space="preserve"> </w:t>
      </w:r>
    </w:p>
    <w:p w14:paraId="3A516538">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测量配电盘承载电流</w:t>
      </w:r>
      <w:r>
        <w:rPr>
          <w:rFonts w:ascii="宋体" w:hAnsi="宋体" w:cs="宋体"/>
          <w:sz w:val="28"/>
          <w:szCs w:val="28"/>
        </w:rPr>
        <w:t xml:space="preserve"> </w:t>
      </w:r>
    </w:p>
    <w:p w14:paraId="5BC041A4">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测量支路的电压和电流</w:t>
      </w:r>
      <w:r>
        <w:rPr>
          <w:rFonts w:ascii="宋体" w:hAnsi="宋体" w:cs="宋体"/>
          <w:sz w:val="28"/>
          <w:szCs w:val="28"/>
        </w:rPr>
        <w:t xml:space="preserve"> </w:t>
      </w:r>
    </w:p>
    <w:p w14:paraId="29B87216">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O.</w:t>
      </w:r>
      <w:r>
        <w:rPr>
          <w:rFonts w:hint="eastAsia" w:ascii="宋体" w:hAnsi="宋体" w:cs="宋体"/>
          <w:sz w:val="28"/>
          <w:szCs w:val="28"/>
        </w:rPr>
        <w:t>进行蓄电池参数测试，用专用电池测量仪表测量每块蓄电池的电压、内阻等参数，出具电池参数报告供招标方参考。</w:t>
      </w:r>
      <w:r>
        <w:rPr>
          <w:rFonts w:ascii="宋体" w:hAnsi="宋体" w:cs="宋体"/>
          <w:sz w:val="28"/>
          <w:szCs w:val="28"/>
        </w:rPr>
        <w:t xml:space="preserve"> </w:t>
      </w:r>
    </w:p>
    <w:p w14:paraId="6F6531D5">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color w:val="000000"/>
          <w:sz w:val="28"/>
          <w:szCs w:val="28"/>
        </w:rPr>
      </w:pPr>
      <w:r>
        <w:rPr>
          <w:rFonts w:hint="eastAsia" w:ascii="宋体" w:hAnsi="宋体" w:cs="宋体"/>
          <w:color w:val="000000"/>
          <w:sz w:val="28"/>
          <w:szCs w:val="28"/>
        </w:rPr>
        <w:t>P</w:t>
      </w:r>
      <w:r>
        <w:rPr>
          <w:rFonts w:ascii="宋体" w:hAnsi="宋体" w:cs="宋体"/>
          <w:color w:val="000000"/>
          <w:sz w:val="28"/>
          <w:szCs w:val="28"/>
        </w:rPr>
        <w:t xml:space="preserve">. </w:t>
      </w:r>
      <w:r>
        <w:rPr>
          <w:rFonts w:hint="eastAsia" w:ascii="宋体" w:hAnsi="宋体" w:cs="宋体"/>
          <w:color w:val="000000"/>
          <w:sz w:val="28"/>
          <w:szCs w:val="28"/>
        </w:rPr>
        <w:t>每季度现场维护后，提交维护报告至客户，出具电池参数报告供客户参考。</w:t>
      </w:r>
      <w:r>
        <w:rPr>
          <w:rFonts w:ascii="宋体" w:hAnsi="宋体" w:cs="宋体"/>
          <w:color w:val="000000"/>
          <w:sz w:val="28"/>
          <w:szCs w:val="28"/>
        </w:rPr>
        <w:t xml:space="preserve"> </w:t>
      </w:r>
    </w:p>
    <w:p w14:paraId="3C562FB1">
      <w:pPr>
        <w:keepNext w:val="0"/>
        <w:keepLines w:val="0"/>
        <w:pageBreakBefore w:val="0"/>
        <w:widowControl w:val="0"/>
        <w:numPr>
          <w:ilvl w:val="0"/>
          <w:numId w:val="2"/>
        </w:numPr>
        <w:shd w:val="solid" w:color="FFFFFF" w:fill="auto"/>
        <w:kinsoku/>
        <w:wordWrap/>
        <w:overflowPunct/>
        <w:topLinePunct w:val="0"/>
        <w:autoSpaceDN w:val="0"/>
        <w:bidi w:val="0"/>
        <w:adjustRightInd w:val="0"/>
        <w:snapToGrid w:val="0"/>
        <w:spacing w:line="360" w:lineRule="auto"/>
        <w:ind w:left="0" w:firstLine="562" w:firstLineChars="200"/>
        <w:textAlignment w:val="auto"/>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现场故障报警处理</w:t>
      </w:r>
    </w:p>
    <w:p w14:paraId="7A129700">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sz w:val="28"/>
          <w:szCs w:val="28"/>
        </w:rPr>
      </w:pPr>
      <w:r>
        <w:rPr>
          <w:rFonts w:ascii="宋体" w:hAnsi="宋体" w:cs="宋体"/>
          <w:sz w:val="28"/>
          <w:szCs w:val="28"/>
        </w:rPr>
        <w:t>A</w:t>
      </w:r>
      <w:r>
        <w:rPr>
          <w:rFonts w:hint="eastAsia" w:ascii="宋体" w:hAnsi="宋体" w:cs="宋体"/>
          <w:sz w:val="28"/>
          <w:szCs w:val="28"/>
        </w:rPr>
        <w:t>．</w:t>
      </w:r>
      <w:r>
        <w:rPr>
          <w:rFonts w:hint="eastAsia" w:ascii="宋体" w:hAnsi="宋体"/>
          <w:sz w:val="28"/>
          <w:szCs w:val="28"/>
        </w:rPr>
        <w:t>提供保修期内出现故障所需的维修服务；</w:t>
      </w:r>
    </w:p>
    <w:p w14:paraId="5BB29CF9">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color w:val="000000"/>
          <w:sz w:val="28"/>
          <w:szCs w:val="28"/>
          <w:shd w:val="clear" w:color="auto" w:fill="FFFFFF"/>
        </w:rPr>
      </w:pPr>
      <w:r>
        <w:rPr>
          <w:rFonts w:ascii="宋体" w:hAnsi="宋体" w:cs="宋体"/>
          <w:sz w:val="28"/>
          <w:szCs w:val="28"/>
        </w:rPr>
        <w:t>B</w:t>
      </w:r>
      <w:r>
        <w:rPr>
          <w:rFonts w:hint="eastAsia" w:ascii="宋体" w:hAnsi="宋体" w:cs="宋体"/>
          <w:sz w:val="28"/>
          <w:szCs w:val="28"/>
        </w:rPr>
        <w:t>．</w:t>
      </w:r>
      <w:r>
        <w:rPr>
          <w:rFonts w:hint="eastAsia" w:ascii="宋体" w:hAnsi="宋体"/>
          <w:sz w:val="28"/>
          <w:szCs w:val="28"/>
        </w:rPr>
        <w:t>供应商接到用户设备故障通知后应迅速作出反应，在指导用户作简单的应急处理的同时，2小时内到达现场进行故障处理；</w:t>
      </w:r>
    </w:p>
    <w:p w14:paraId="4C05EF15">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color w:val="000000"/>
          <w:sz w:val="28"/>
          <w:szCs w:val="28"/>
          <w:shd w:val="clear" w:color="auto" w:fill="FFFFFF"/>
        </w:rPr>
      </w:pPr>
      <w:r>
        <w:rPr>
          <w:rFonts w:ascii="宋体" w:hAnsi="宋体" w:cs="宋体"/>
          <w:sz w:val="28"/>
          <w:szCs w:val="28"/>
        </w:rPr>
        <w:t>C</w:t>
      </w:r>
      <w:r>
        <w:rPr>
          <w:rFonts w:hint="eastAsia" w:ascii="宋体" w:hAnsi="宋体" w:cs="宋体"/>
          <w:sz w:val="28"/>
          <w:szCs w:val="28"/>
        </w:rPr>
        <w:t>．</w:t>
      </w:r>
      <w:r>
        <w:rPr>
          <w:rFonts w:hint="eastAsia" w:ascii="宋体" w:hAnsi="宋体"/>
          <w:sz w:val="28"/>
          <w:szCs w:val="28"/>
        </w:rPr>
        <w:t>供应商为用户提供全天候二十四小时365天（7×24）服务，任何时间不得加收服务费。供应商应设立全天候二十四小时365天热线服务电话，并指定专人负责处理和联系（24小时值班电话/现场服务卡上体现）。</w:t>
      </w:r>
    </w:p>
    <w:p w14:paraId="15B8BF91">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ascii="宋体" w:hAnsi="宋体"/>
          <w:b/>
          <w:color w:val="000000"/>
          <w:kern w:val="0"/>
          <w:sz w:val="28"/>
          <w:szCs w:val="28"/>
        </w:rPr>
        <w:t>3）</w:t>
      </w:r>
      <w:r>
        <w:rPr>
          <w:rFonts w:hint="eastAsia" w:ascii="宋体" w:hAnsi="宋体"/>
          <w:b/>
          <w:sz w:val="28"/>
          <w:szCs w:val="28"/>
        </w:rPr>
        <w:t>提供</w:t>
      </w:r>
      <w:r>
        <w:rPr>
          <w:rFonts w:ascii="宋体" w:hAnsi="宋体"/>
          <w:b/>
          <w:sz w:val="28"/>
          <w:szCs w:val="28"/>
        </w:rPr>
        <w:t>UPS维护培训，以讲解结合现场操作形式体现</w:t>
      </w:r>
      <w:r>
        <w:rPr>
          <w:rFonts w:hint="eastAsia" w:ascii="宋体" w:hAnsi="宋体"/>
          <w:b/>
          <w:sz w:val="28"/>
          <w:szCs w:val="28"/>
        </w:rPr>
        <w:t>。</w:t>
      </w:r>
    </w:p>
    <w:p w14:paraId="515D9D86">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bookmarkStart w:id="2" w:name="_Toc24559"/>
      <w:r>
        <w:rPr>
          <w:rFonts w:ascii="宋体" w:hAnsi="宋体"/>
          <w:b/>
          <w:sz w:val="28"/>
          <w:szCs w:val="28"/>
        </w:rPr>
        <w:t>2.蓄电池维保内容</w:t>
      </w:r>
    </w:p>
    <w:p w14:paraId="3DEA95CA">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cstheme="minorBidi"/>
          <w:sz w:val="28"/>
          <w:szCs w:val="28"/>
        </w:rPr>
      </w:pPr>
      <w:r>
        <w:rPr>
          <w:rFonts w:hint="eastAsia" w:ascii="宋体" w:hAnsi="宋体" w:cstheme="minorBidi"/>
          <w:b/>
          <w:color w:val="000000"/>
          <w:kern w:val="0"/>
          <w:sz w:val="28"/>
          <w:szCs w:val="28"/>
        </w:rPr>
        <w:t>各项的检测结果做出维修报告交给用户。</w:t>
      </w:r>
    </w:p>
    <w:p w14:paraId="2081DEDC">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1）环境检查：</w:t>
      </w:r>
    </w:p>
    <w:p w14:paraId="37AC25D1">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房间的清洁程度：</w:t>
      </w:r>
    </w:p>
    <w:p w14:paraId="32A8A6B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房间的温度：电池房（小于</w:t>
      </w:r>
      <w:r>
        <w:rPr>
          <w:rFonts w:ascii="宋体" w:hAnsi="宋体"/>
          <w:color w:val="000000"/>
          <w:kern w:val="0"/>
          <w:sz w:val="28"/>
          <w:szCs w:val="28"/>
        </w:rPr>
        <w:t>25</w:t>
      </w:r>
      <w:r>
        <w:rPr>
          <w:rFonts w:hint="eastAsia" w:ascii="宋体" w:hAnsi="宋体"/>
          <w:color w:val="000000"/>
          <w:kern w:val="0"/>
          <w:sz w:val="28"/>
          <w:szCs w:val="28"/>
        </w:rPr>
        <w:t>度）、</w:t>
      </w:r>
      <w:r>
        <w:rPr>
          <w:rFonts w:ascii="宋体" w:hAnsi="宋体"/>
          <w:color w:val="000000"/>
          <w:kern w:val="0"/>
          <w:sz w:val="28"/>
          <w:szCs w:val="28"/>
        </w:rPr>
        <w:t>UPS</w:t>
      </w:r>
      <w:r>
        <w:rPr>
          <w:rFonts w:hint="eastAsia" w:ascii="宋体" w:hAnsi="宋体"/>
          <w:color w:val="000000"/>
          <w:kern w:val="0"/>
          <w:sz w:val="28"/>
          <w:szCs w:val="28"/>
        </w:rPr>
        <w:t>房（小于</w:t>
      </w:r>
      <w:r>
        <w:rPr>
          <w:rFonts w:ascii="宋体" w:hAnsi="宋体"/>
          <w:color w:val="000000"/>
          <w:kern w:val="0"/>
          <w:sz w:val="28"/>
          <w:szCs w:val="28"/>
        </w:rPr>
        <w:t>40</w:t>
      </w:r>
      <w:r>
        <w:rPr>
          <w:rFonts w:hint="eastAsia" w:ascii="宋体" w:hAnsi="宋体"/>
          <w:color w:val="000000"/>
          <w:kern w:val="0"/>
          <w:sz w:val="28"/>
          <w:szCs w:val="28"/>
        </w:rPr>
        <w:t>度）；</w:t>
      </w:r>
    </w:p>
    <w:p w14:paraId="5963886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设备四周及上面是否有堆积物；</w:t>
      </w:r>
    </w:p>
    <w:p w14:paraId="348CDA2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房间的空调通风情况；</w:t>
      </w:r>
    </w:p>
    <w:p w14:paraId="5C0D147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设备上方是否有水管；</w:t>
      </w:r>
    </w:p>
    <w:p w14:paraId="50ECCEAB">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是否所有金属柜、架都有地线连接；</w:t>
      </w:r>
    </w:p>
    <w:p w14:paraId="2CD9B779">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2） 输入滤波器检查：</w:t>
      </w:r>
    </w:p>
    <w:p w14:paraId="60750AD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物理检查：</w:t>
      </w:r>
    </w:p>
    <w:p w14:paraId="5F33BF6C">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电感</w:t>
      </w:r>
    </w:p>
    <w:p w14:paraId="0442C971">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电容</w:t>
      </w:r>
    </w:p>
    <w:p w14:paraId="7739F0B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机柜的清洁</w:t>
      </w:r>
    </w:p>
    <w:p w14:paraId="52C4F88C">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连接紧密程度的检查（过热、氧化）：</w:t>
      </w:r>
    </w:p>
    <w:p w14:paraId="4AC213DD">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电感</w:t>
      </w:r>
    </w:p>
    <w:p w14:paraId="620D9E4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电容</w:t>
      </w:r>
    </w:p>
    <w:p w14:paraId="53A00D8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输入电压</w:t>
      </w:r>
      <w:r>
        <w:rPr>
          <w:rFonts w:ascii="宋体" w:hAnsi="宋体"/>
          <w:color w:val="000000"/>
          <w:kern w:val="0"/>
          <w:sz w:val="28"/>
          <w:szCs w:val="28"/>
        </w:rPr>
        <w:t>V1 V2 V3</w:t>
      </w:r>
    </w:p>
    <w:p w14:paraId="1089939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谐波含量</w:t>
      </w:r>
    </w:p>
    <w:p w14:paraId="3E0DC84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幅值</w:t>
      </w:r>
    </w:p>
    <w:p w14:paraId="015D2BA4">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电容器的电流</w:t>
      </w:r>
    </w:p>
    <w:p w14:paraId="3FB172AF">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 xml:space="preserve">  3）</w:t>
      </w:r>
      <w:r>
        <w:rPr>
          <w:rFonts w:ascii="宋体" w:hAnsi="宋体"/>
          <w:color w:val="000000"/>
          <w:kern w:val="0"/>
          <w:sz w:val="28"/>
          <w:szCs w:val="28"/>
        </w:rPr>
        <w:t>UPS</w:t>
      </w:r>
      <w:r>
        <w:rPr>
          <w:rFonts w:hint="eastAsia" w:ascii="宋体" w:hAnsi="宋体"/>
          <w:color w:val="000000"/>
          <w:kern w:val="0"/>
          <w:sz w:val="28"/>
          <w:szCs w:val="28"/>
        </w:rPr>
        <w:t>工作情况的检查：</w:t>
      </w:r>
    </w:p>
    <w:p w14:paraId="7F5696F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整流器</w:t>
      </w:r>
      <w:r>
        <w:rPr>
          <w:rFonts w:ascii="宋体" w:hAnsi="宋体"/>
          <w:color w:val="000000"/>
          <w:kern w:val="0"/>
          <w:sz w:val="28"/>
          <w:szCs w:val="28"/>
        </w:rPr>
        <w:t>/</w:t>
      </w:r>
      <w:r>
        <w:rPr>
          <w:rFonts w:hint="eastAsia" w:ascii="宋体" w:hAnsi="宋体"/>
          <w:color w:val="000000"/>
          <w:kern w:val="0"/>
          <w:sz w:val="28"/>
          <w:szCs w:val="28"/>
        </w:rPr>
        <w:t>充电器</w:t>
      </w:r>
    </w:p>
    <w:p w14:paraId="55EA64C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物理检查</w:t>
      </w:r>
    </w:p>
    <w:p w14:paraId="3A9717D0">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电抗</w:t>
      </w:r>
    </w:p>
    <w:p w14:paraId="51693E1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功率连接的紧密程度（过热、氧化）</w:t>
      </w:r>
    </w:p>
    <w:p w14:paraId="5253643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信号连接的情况</w:t>
      </w:r>
    </w:p>
    <w:p w14:paraId="00A55B2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板及附件的情况</w:t>
      </w:r>
    </w:p>
    <w:p w14:paraId="1187A32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风扇</w:t>
      </w:r>
    </w:p>
    <w:p w14:paraId="6AF7B8B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输入电压：</w:t>
      </w:r>
      <w:r>
        <w:rPr>
          <w:rFonts w:ascii="宋体" w:hAnsi="宋体"/>
          <w:color w:val="000000"/>
          <w:kern w:val="0"/>
          <w:sz w:val="28"/>
          <w:szCs w:val="28"/>
        </w:rPr>
        <w:t>U1-2</w:t>
      </w:r>
      <w:r>
        <w:rPr>
          <w:rFonts w:hint="eastAsia" w:ascii="宋体" w:hAnsi="宋体"/>
          <w:color w:val="000000"/>
          <w:kern w:val="0"/>
          <w:sz w:val="28"/>
          <w:szCs w:val="28"/>
        </w:rPr>
        <w:t>，</w:t>
      </w:r>
      <w:r>
        <w:rPr>
          <w:rFonts w:ascii="宋体" w:hAnsi="宋体"/>
          <w:color w:val="000000"/>
          <w:kern w:val="0"/>
          <w:sz w:val="28"/>
          <w:szCs w:val="28"/>
        </w:rPr>
        <w:t>U2-3</w:t>
      </w:r>
      <w:r>
        <w:rPr>
          <w:rFonts w:hint="eastAsia" w:ascii="宋体" w:hAnsi="宋体"/>
          <w:color w:val="000000"/>
          <w:kern w:val="0"/>
          <w:sz w:val="28"/>
          <w:szCs w:val="28"/>
        </w:rPr>
        <w:t>，</w:t>
      </w:r>
      <w:r>
        <w:rPr>
          <w:rFonts w:ascii="宋体" w:hAnsi="宋体"/>
          <w:color w:val="000000"/>
          <w:kern w:val="0"/>
          <w:sz w:val="28"/>
          <w:szCs w:val="28"/>
        </w:rPr>
        <w:t>U3-1</w:t>
      </w:r>
    </w:p>
    <w:p w14:paraId="5FA0321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谐波含量</w:t>
      </w:r>
    </w:p>
    <w:p w14:paraId="63DD105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幅值</w:t>
      </w:r>
      <w:r>
        <w:rPr>
          <w:rFonts w:ascii="宋体" w:hAnsi="宋体"/>
          <w:color w:val="000000"/>
          <w:kern w:val="0"/>
          <w:sz w:val="28"/>
          <w:szCs w:val="28"/>
        </w:rPr>
        <w:t>URMS</w:t>
      </w:r>
    </w:p>
    <w:p w14:paraId="48247EE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充电电压的测量</w:t>
      </w:r>
    </w:p>
    <w:p w14:paraId="79D3C9D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直流电压</w:t>
      </w:r>
    </w:p>
    <w:p w14:paraId="6DA26726">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纹波的测量</w:t>
      </w:r>
    </w:p>
    <w:p w14:paraId="73A5AC6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校验情况</w:t>
      </w:r>
    </w:p>
    <w:p w14:paraId="3C5E5D24">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4）逆变器检查：</w:t>
      </w:r>
    </w:p>
    <w:p w14:paraId="4D46A7A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物理检查</w:t>
      </w:r>
    </w:p>
    <w:p w14:paraId="76DA1CF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电抗</w:t>
      </w:r>
    </w:p>
    <w:p w14:paraId="78CA76F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功率连接的紧密程度（过热、氧化）</w:t>
      </w:r>
    </w:p>
    <w:p w14:paraId="5FDE2AD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信号连接的情况</w:t>
      </w:r>
    </w:p>
    <w:p w14:paraId="3EEE641B">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板及附件的情况</w:t>
      </w:r>
    </w:p>
    <w:p w14:paraId="165227D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风扇</w:t>
      </w:r>
    </w:p>
    <w:p w14:paraId="64E211D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机柜的清洁</w:t>
      </w:r>
    </w:p>
    <w:p w14:paraId="23CA64D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直流电容情况</w:t>
      </w:r>
    </w:p>
    <w:p w14:paraId="43AD9F90">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支流电容上次更换的日期</w:t>
      </w:r>
    </w:p>
    <w:p w14:paraId="27AAFE7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逆变器电压的测量：</w:t>
      </w:r>
      <w:r>
        <w:rPr>
          <w:rFonts w:ascii="宋体" w:hAnsi="宋体"/>
          <w:color w:val="000000"/>
          <w:kern w:val="0"/>
          <w:sz w:val="28"/>
          <w:szCs w:val="28"/>
        </w:rPr>
        <w:t>V1</w:t>
      </w:r>
      <w:r>
        <w:rPr>
          <w:rFonts w:hint="eastAsia" w:ascii="宋体" w:hAnsi="宋体"/>
          <w:color w:val="000000"/>
          <w:kern w:val="0"/>
          <w:sz w:val="28"/>
          <w:szCs w:val="28"/>
        </w:rPr>
        <w:t>，</w:t>
      </w:r>
      <w:r>
        <w:rPr>
          <w:rFonts w:ascii="宋体" w:hAnsi="宋体"/>
          <w:color w:val="000000"/>
          <w:kern w:val="0"/>
          <w:sz w:val="28"/>
          <w:szCs w:val="28"/>
        </w:rPr>
        <w:t>V2</w:t>
      </w:r>
      <w:r>
        <w:rPr>
          <w:rFonts w:hint="eastAsia" w:ascii="宋体" w:hAnsi="宋体"/>
          <w:color w:val="000000"/>
          <w:kern w:val="0"/>
          <w:sz w:val="28"/>
          <w:szCs w:val="28"/>
        </w:rPr>
        <w:t>，</w:t>
      </w:r>
      <w:r>
        <w:rPr>
          <w:rFonts w:ascii="宋体" w:hAnsi="宋体"/>
          <w:color w:val="000000"/>
          <w:kern w:val="0"/>
          <w:sz w:val="28"/>
          <w:szCs w:val="28"/>
        </w:rPr>
        <w:t>V3</w:t>
      </w:r>
      <w:r>
        <w:rPr>
          <w:rFonts w:hint="eastAsia" w:ascii="宋体" w:hAnsi="宋体"/>
          <w:color w:val="000000"/>
          <w:kern w:val="0"/>
          <w:sz w:val="28"/>
          <w:szCs w:val="28"/>
        </w:rPr>
        <w:t>，</w:t>
      </w:r>
      <w:r>
        <w:rPr>
          <w:rFonts w:ascii="宋体" w:hAnsi="宋体"/>
          <w:color w:val="000000"/>
          <w:kern w:val="0"/>
          <w:sz w:val="28"/>
          <w:szCs w:val="28"/>
        </w:rPr>
        <w:t>U1-2</w:t>
      </w:r>
      <w:r>
        <w:rPr>
          <w:rFonts w:hint="eastAsia" w:ascii="宋体" w:hAnsi="宋体"/>
          <w:color w:val="000000"/>
          <w:kern w:val="0"/>
          <w:sz w:val="28"/>
          <w:szCs w:val="28"/>
        </w:rPr>
        <w:t>，</w:t>
      </w:r>
      <w:r>
        <w:rPr>
          <w:rFonts w:ascii="宋体" w:hAnsi="宋体"/>
          <w:color w:val="000000"/>
          <w:kern w:val="0"/>
          <w:sz w:val="28"/>
          <w:szCs w:val="28"/>
        </w:rPr>
        <w:t>U2-3</w:t>
      </w:r>
      <w:r>
        <w:rPr>
          <w:rFonts w:hint="eastAsia" w:ascii="宋体" w:hAnsi="宋体"/>
          <w:color w:val="000000"/>
          <w:kern w:val="0"/>
          <w:sz w:val="28"/>
          <w:szCs w:val="28"/>
        </w:rPr>
        <w:t>，</w:t>
      </w:r>
      <w:r>
        <w:rPr>
          <w:rFonts w:ascii="宋体" w:hAnsi="宋体"/>
          <w:color w:val="000000"/>
          <w:kern w:val="0"/>
          <w:sz w:val="28"/>
          <w:szCs w:val="28"/>
        </w:rPr>
        <w:t>U3-1</w:t>
      </w:r>
    </w:p>
    <w:p w14:paraId="608175D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逆变器电流的控制</w:t>
      </w:r>
    </w:p>
    <w:p w14:paraId="6362B79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每个逆变器支路的电流波形</w:t>
      </w:r>
    </w:p>
    <w:p w14:paraId="62AE5DC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输出电压的测量：</w:t>
      </w:r>
      <w:r>
        <w:rPr>
          <w:rFonts w:ascii="宋体" w:hAnsi="宋体"/>
          <w:color w:val="000000"/>
          <w:kern w:val="0"/>
          <w:sz w:val="28"/>
          <w:szCs w:val="28"/>
        </w:rPr>
        <w:t>V1</w:t>
      </w:r>
      <w:r>
        <w:rPr>
          <w:rFonts w:hint="eastAsia" w:ascii="宋体" w:hAnsi="宋体"/>
          <w:color w:val="000000"/>
          <w:kern w:val="0"/>
          <w:sz w:val="28"/>
          <w:szCs w:val="28"/>
        </w:rPr>
        <w:t>，</w:t>
      </w:r>
      <w:r>
        <w:rPr>
          <w:rFonts w:ascii="宋体" w:hAnsi="宋体"/>
          <w:color w:val="000000"/>
          <w:kern w:val="0"/>
          <w:sz w:val="28"/>
          <w:szCs w:val="28"/>
        </w:rPr>
        <w:t>V2</w:t>
      </w:r>
      <w:r>
        <w:rPr>
          <w:rFonts w:hint="eastAsia" w:ascii="宋体" w:hAnsi="宋体"/>
          <w:color w:val="000000"/>
          <w:kern w:val="0"/>
          <w:sz w:val="28"/>
          <w:szCs w:val="28"/>
        </w:rPr>
        <w:t>，</w:t>
      </w:r>
      <w:r>
        <w:rPr>
          <w:rFonts w:ascii="宋体" w:hAnsi="宋体"/>
          <w:color w:val="000000"/>
          <w:kern w:val="0"/>
          <w:sz w:val="28"/>
          <w:szCs w:val="28"/>
        </w:rPr>
        <w:t>V3</w:t>
      </w:r>
      <w:r>
        <w:rPr>
          <w:rFonts w:hint="eastAsia" w:ascii="宋体" w:hAnsi="宋体"/>
          <w:color w:val="000000"/>
          <w:kern w:val="0"/>
          <w:sz w:val="28"/>
          <w:szCs w:val="28"/>
        </w:rPr>
        <w:t>，</w:t>
      </w:r>
      <w:r>
        <w:rPr>
          <w:rFonts w:ascii="宋体" w:hAnsi="宋体"/>
          <w:color w:val="000000"/>
          <w:kern w:val="0"/>
          <w:sz w:val="28"/>
          <w:szCs w:val="28"/>
        </w:rPr>
        <w:t>U1-2</w:t>
      </w:r>
      <w:r>
        <w:rPr>
          <w:rFonts w:hint="eastAsia" w:ascii="宋体" w:hAnsi="宋体"/>
          <w:color w:val="000000"/>
          <w:kern w:val="0"/>
          <w:sz w:val="28"/>
          <w:szCs w:val="28"/>
        </w:rPr>
        <w:t>，</w:t>
      </w:r>
      <w:r>
        <w:rPr>
          <w:rFonts w:ascii="宋体" w:hAnsi="宋体"/>
          <w:color w:val="000000"/>
          <w:kern w:val="0"/>
          <w:sz w:val="28"/>
          <w:szCs w:val="28"/>
        </w:rPr>
        <w:t>U2-3</w:t>
      </w:r>
      <w:r>
        <w:rPr>
          <w:rFonts w:hint="eastAsia" w:ascii="宋体" w:hAnsi="宋体"/>
          <w:color w:val="000000"/>
          <w:kern w:val="0"/>
          <w:sz w:val="28"/>
          <w:szCs w:val="28"/>
        </w:rPr>
        <w:t>，</w:t>
      </w:r>
      <w:r>
        <w:rPr>
          <w:rFonts w:ascii="宋体" w:hAnsi="宋体"/>
          <w:color w:val="000000"/>
          <w:kern w:val="0"/>
          <w:sz w:val="28"/>
          <w:szCs w:val="28"/>
        </w:rPr>
        <w:t>U3-1</w:t>
      </w:r>
    </w:p>
    <w:p w14:paraId="1A77B86D">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谐波含量</w:t>
      </w:r>
    </w:p>
    <w:p w14:paraId="2A23E18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幅值</w:t>
      </w:r>
      <w:r>
        <w:rPr>
          <w:rFonts w:ascii="宋体" w:hAnsi="宋体"/>
          <w:color w:val="000000"/>
          <w:kern w:val="0"/>
          <w:sz w:val="28"/>
          <w:szCs w:val="28"/>
        </w:rPr>
        <w:t>VRMS</w:t>
      </w:r>
      <w:r>
        <w:rPr>
          <w:rFonts w:hint="eastAsia" w:ascii="宋体" w:hAnsi="宋体"/>
          <w:color w:val="000000"/>
          <w:kern w:val="0"/>
          <w:sz w:val="28"/>
          <w:szCs w:val="28"/>
        </w:rPr>
        <w:t>，</w:t>
      </w:r>
      <w:r>
        <w:rPr>
          <w:rFonts w:ascii="宋体" w:hAnsi="宋体"/>
          <w:color w:val="000000"/>
          <w:kern w:val="0"/>
          <w:sz w:val="28"/>
          <w:szCs w:val="28"/>
        </w:rPr>
        <w:t>URMS</w:t>
      </w:r>
    </w:p>
    <w:p w14:paraId="6B3AAB7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频率</w:t>
      </w:r>
    </w:p>
    <w:p w14:paraId="0C74AC2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电压不平衡度</w:t>
      </w:r>
    </w:p>
    <w:p w14:paraId="088D571B">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输出电流的测量：</w:t>
      </w:r>
      <w:r>
        <w:rPr>
          <w:rFonts w:ascii="宋体" w:hAnsi="宋体"/>
          <w:color w:val="000000"/>
          <w:kern w:val="0"/>
          <w:sz w:val="28"/>
          <w:szCs w:val="28"/>
        </w:rPr>
        <w:t>I1</w:t>
      </w:r>
      <w:r>
        <w:rPr>
          <w:rFonts w:hint="eastAsia" w:ascii="宋体" w:hAnsi="宋体"/>
          <w:color w:val="000000"/>
          <w:kern w:val="0"/>
          <w:sz w:val="28"/>
          <w:szCs w:val="28"/>
        </w:rPr>
        <w:t>，</w:t>
      </w:r>
      <w:r>
        <w:rPr>
          <w:rFonts w:ascii="宋体" w:hAnsi="宋体"/>
          <w:color w:val="000000"/>
          <w:kern w:val="0"/>
          <w:sz w:val="28"/>
          <w:szCs w:val="28"/>
        </w:rPr>
        <w:t>I2</w:t>
      </w:r>
      <w:r>
        <w:rPr>
          <w:rFonts w:hint="eastAsia" w:ascii="宋体" w:hAnsi="宋体"/>
          <w:color w:val="000000"/>
          <w:kern w:val="0"/>
          <w:sz w:val="28"/>
          <w:szCs w:val="28"/>
        </w:rPr>
        <w:t>，</w:t>
      </w:r>
      <w:r>
        <w:rPr>
          <w:rFonts w:ascii="宋体" w:hAnsi="宋体"/>
          <w:color w:val="000000"/>
          <w:kern w:val="0"/>
          <w:sz w:val="28"/>
          <w:szCs w:val="28"/>
        </w:rPr>
        <w:t>I3</w:t>
      </w:r>
    </w:p>
    <w:p w14:paraId="11E8C724">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谐波含量</w:t>
      </w:r>
    </w:p>
    <w:p w14:paraId="214C89C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幅值</w:t>
      </w:r>
      <w:r>
        <w:rPr>
          <w:rFonts w:ascii="宋体" w:hAnsi="宋体"/>
          <w:color w:val="000000"/>
          <w:kern w:val="0"/>
          <w:sz w:val="28"/>
          <w:szCs w:val="28"/>
        </w:rPr>
        <w:t>IRMS</w:t>
      </w:r>
    </w:p>
    <w:p w14:paraId="4F46FFB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峰值</w:t>
      </w:r>
    </w:p>
    <w:p w14:paraId="4BF4523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电流不平衡度</w:t>
      </w:r>
    </w:p>
    <w:p w14:paraId="7CE30F6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峰值因数</w:t>
      </w:r>
    </w:p>
    <w:p w14:paraId="6431451D">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校验情况</w:t>
      </w:r>
    </w:p>
    <w:p w14:paraId="2931AD9F">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5）电池的检查：</w:t>
      </w:r>
    </w:p>
    <w:p w14:paraId="545142D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电池房温度的检查</w:t>
      </w:r>
    </w:p>
    <w:p w14:paraId="565EAD42">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电池绝缘情况</w:t>
      </w:r>
    </w:p>
    <w:p w14:paraId="18D4FBA4">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电池物理检查</w:t>
      </w:r>
    </w:p>
    <w:p w14:paraId="2606E636">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电池资料</w:t>
      </w:r>
    </w:p>
    <w:p w14:paraId="4A16959C">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调试日期</w:t>
      </w:r>
    </w:p>
    <w:p w14:paraId="769BD2B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电池单体的电压</w:t>
      </w:r>
    </w:p>
    <w:p w14:paraId="2AE516C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并联组数</w:t>
      </w:r>
    </w:p>
    <w:p w14:paraId="435B9C5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串联只数</w:t>
      </w:r>
    </w:p>
    <w:p w14:paraId="51C1406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后备时间（功率因数</w:t>
      </w:r>
      <w:r>
        <w:rPr>
          <w:rFonts w:ascii="宋体" w:hAnsi="宋体"/>
          <w:color w:val="000000"/>
          <w:kern w:val="0"/>
          <w:sz w:val="28"/>
          <w:szCs w:val="28"/>
        </w:rPr>
        <w:t>0.8</w:t>
      </w:r>
      <w:r>
        <w:rPr>
          <w:rFonts w:hint="eastAsia" w:ascii="宋体" w:hAnsi="宋体"/>
          <w:color w:val="000000"/>
          <w:kern w:val="0"/>
          <w:sz w:val="28"/>
          <w:szCs w:val="28"/>
        </w:rPr>
        <w:t>的负载）</w:t>
      </w:r>
    </w:p>
    <w:p w14:paraId="26E8A52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浮充情况下电池电压的测量</w:t>
      </w:r>
    </w:p>
    <w:p w14:paraId="6BDBCD7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记录每块电池的浮充电压</w:t>
      </w:r>
    </w:p>
    <w:p w14:paraId="7F77B12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单个电池放电测试</w:t>
      </w:r>
    </w:p>
    <w:p w14:paraId="7341445C">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电池电压</w:t>
      </w:r>
    </w:p>
    <w:p w14:paraId="7D6AEBCC">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电池内阻</w:t>
      </w:r>
    </w:p>
    <w:p w14:paraId="123FC02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放电时电池电压的测量</w:t>
      </w:r>
    </w:p>
    <w:p w14:paraId="61B6B8E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放电时间</w:t>
      </w:r>
    </w:p>
    <w:p w14:paraId="5D0E2AA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放电时的负载电流</w:t>
      </w:r>
    </w:p>
    <w:p w14:paraId="74D57DA6">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放电前的直流电压</w:t>
      </w:r>
    </w:p>
    <w:p w14:paraId="47B23842">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放电结束时的直流电压</w:t>
      </w:r>
    </w:p>
    <w:p w14:paraId="58EF05C9">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6）静态开关的检查</w:t>
      </w:r>
      <w:r>
        <w:rPr>
          <w:rFonts w:ascii="宋体" w:hAnsi="宋体"/>
          <w:color w:val="000000"/>
          <w:kern w:val="0"/>
          <w:sz w:val="28"/>
          <w:szCs w:val="28"/>
        </w:rPr>
        <w:tab/>
      </w:r>
    </w:p>
    <w:p w14:paraId="13841EC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物理检查</w:t>
      </w:r>
    </w:p>
    <w:p w14:paraId="4FDEDA24">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功率连接的紧密程度（过热、氧化）</w:t>
      </w:r>
    </w:p>
    <w:p w14:paraId="3F2AB85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信号连接的情况</w:t>
      </w:r>
    </w:p>
    <w:p w14:paraId="33706FE2">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板及附件的情况</w:t>
      </w:r>
    </w:p>
    <w:p w14:paraId="6443FB36">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风扇</w:t>
      </w:r>
    </w:p>
    <w:p w14:paraId="1FFE1B0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切换测试（需由用户同意）</w:t>
      </w:r>
    </w:p>
    <w:p w14:paraId="0153B47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由</w:t>
      </w:r>
      <w:r>
        <w:rPr>
          <w:rFonts w:ascii="宋体" w:hAnsi="宋体"/>
          <w:color w:val="000000"/>
          <w:kern w:val="0"/>
          <w:sz w:val="28"/>
          <w:szCs w:val="28"/>
        </w:rPr>
        <w:t>UPS</w:t>
      </w:r>
      <w:r>
        <w:rPr>
          <w:rFonts w:hint="eastAsia" w:ascii="宋体" w:hAnsi="宋体"/>
          <w:color w:val="000000"/>
          <w:kern w:val="0"/>
          <w:sz w:val="28"/>
          <w:szCs w:val="28"/>
        </w:rPr>
        <w:t>切换到旁路</w:t>
      </w:r>
    </w:p>
    <w:p w14:paraId="2DB720B4">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由旁路切换到</w:t>
      </w:r>
      <w:r>
        <w:rPr>
          <w:rFonts w:ascii="宋体" w:hAnsi="宋体"/>
          <w:color w:val="000000"/>
          <w:kern w:val="0"/>
          <w:sz w:val="28"/>
          <w:szCs w:val="28"/>
        </w:rPr>
        <w:t xml:space="preserve">UPS  </w:t>
      </w:r>
    </w:p>
    <w:p w14:paraId="32016229">
      <w:pPr>
        <w:pStyle w:val="2"/>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firstLine="562" w:firstLineChars="200"/>
        <w:textAlignment w:val="auto"/>
        <w:rPr>
          <w:rFonts w:hint="default"/>
          <w:sz w:val="28"/>
          <w:szCs w:val="28"/>
        </w:rPr>
      </w:pPr>
      <w:r>
        <w:rPr>
          <w:sz w:val="28"/>
          <w:szCs w:val="28"/>
        </w:rPr>
        <w:t>3.精密空调维保内容</w:t>
      </w:r>
      <w:bookmarkEnd w:id="2"/>
    </w:p>
    <w:p w14:paraId="0FFC4024">
      <w:pPr>
        <w:keepNext w:val="0"/>
        <w:keepLines w:val="0"/>
        <w:pageBreakBefore w:val="0"/>
        <w:widowControl w:val="0"/>
        <w:numPr>
          <w:ilvl w:val="0"/>
          <w:numId w:val="4"/>
        </w:numPr>
        <w:shd w:val="solid" w:color="FFFFFF" w:fill="auto"/>
        <w:kinsoku/>
        <w:wordWrap/>
        <w:overflowPunct/>
        <w:topLinePunct w:val="0"/>
        <w:autoSpaceDN w:val="0"/>
        <w:bidi w:val="0"/>
        <w:adjustRightInd w:val="0"/>
        <w:snapToGrid w:val="0"/>
        <w:spacing w:line="360" w:lineRule="auto"/>
        <w:ind w:left="0" w:firstLine="562" w:firstLineChars="200"/>
        <w:textAlignment w:val="auto"/>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在维保服务期内</w:t>
      </w:r>
      <w:r>
        <w:rPr>
          <w:rFonts w:ascii="宋体" w:hAnsi="宋体"/>
          <w:b/>
          <w:sz w:val="28"/>
          <w:szCs w:val="28"/>
        </w:rPr>
        <w:t>精密空调</w:t>
      </w:r>
      <w:r>
        <w:rPr>
          <w:rFonts w:hint="eastAsia" w:ascii="宋体" w:hAnsi="宋体" w:cs="宋体"/>
          <w:b/>
          <w:color w:val="000000"/>
          <w:sz w:val="28"/>
          <w:szCs w:val="28"/>
          <w:shd w:val="clear" w:color="auto" w:fill="FFFFFF"/>
        </w:rPr>
        <w:t>故障备件全部免费更换；</w:t>
      </w:r>
    </w:p>
    <w:p w14:paraId="6F75F301">
      <w:pPr>
        <w:keepNext w:val="0"/>
        <w:keepLines w:val="0"/>
        <w:pageBreakBefore w:val="0"/>
        <w:widowControl w:val="0"/>
        <w:shd w:val="solid" w:color="FFFFFF" w:fill="auto"/>
        <w:kinsoku/>
        <w:wordWrap/>
        <w:overflowPunct/>
        <w:topLinePunct w:val="0"/>
        <w:autoSpaceDN w:val="0"/>
        <w:bidi w:val="0"/>
        <w:adjustRightInd w:val="0"/>
        <w:snapToGrid w:val="0"/>
        <w:spacing w:line="360" w:lineRule="auto"/>
        <w:ind w:left="0" w:firstLine="560" w:firstLineChars="200"/>
        <w:textAlignment w:val="auto"/>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精密空调常用备件有：过滤器、主风机、压缩机、加湿器、制冷循环管路、电气装置、室外机等。</w:t>
      </w:r>
    </w:p>
    <w:p w14:paraId="6F3B8B6D">
      <w:pPr>
        <w:keepNext w:val="0"/>
        <w:keepLines w:val="0"/>
        <w:pageBreakBefore w:val="0"/>
        <w:widowControl w:val="0"/>
        <w:shd w:val="solid" w:color="FFFFFF" w:fill="auto"/>
        <w:kinsoku/>
        <w:wordWrap/>
        <w:overflowPunct/>
        <w:topLinePunct w:val="0"/>
        <w:autoSpaceDN w:val="0"/>
        <w:bidi w:val="0"/>
        <w:adjustRightInd w:val="0"/>
        <w:snapToGrid w:val="0"/>
        <w:spacing w:line="360" w:lineRule="auto"/>
        <w:ind w:left="0" w:firstLine="562" w:firstLineChars="200"/>
        <w:textAlignment w:val="auto"/>
        <w:rPr>
          <w:rFonts w:ascii="宋体" w:hAnsi="宋体" w:cs="宋体"/>
          <w:color w:val="000000"/>
          <w:sz w:val="28"/>
          <w:szCs w:val="28"/>
          <w:shd w:val="clear" w:color="auto" w:fill="FFFFFF"/>
        </w:rPr>
      </w:pPr>
      <w:r>
        <w:rPr>
          <w:rFonts w:ascii="宋体" w:hAnsi="宋体" w:cs="宋体"/>
          <w:b/>
          <w:color w:val="000000"/>
          <w:sz w:val="28"/>
          <w:szCs w:val="28"/>
          <w:shd w:val="clear" w:color="auto" w:fill="FFFFFF"/>
        </w:rPr>
        <w:t>2）</w:t>
      </w:r>
      <w:r>
        <w:rPr>
          <w:rFonts w:hint="eastAsia" w:ascii="宋体" w:hAnsi="宋体" w:cs="宋体"/>
          <w:b/>
          <w:color w:val="000000"/>
          <w:sz w:val="28"/>
          <w:szCs w:val="28"/>
          <w:shd w:val="clear" w:color="auto" w:fill="FFFFFF"/>
        </w:rPr>
        <w:t>每年进行四次维护保养服务（包含一次为原厂工程师上门深度巡检）；</w:t>
      </w:r>
    </w:p>
    <w:p w14:paraId="17B283DC">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sz w:val="28"/>
          <w:szCs w:val="28"/>
        </w:rPr>
      </w:pPr>
      <w:r>
        <w:rPr>
          <w:rFonts w:hint="eastAsia" w:ascii="宋体" w:hAnsi="宋体"/>
          <w:sz w:val="28"/>
          <w:szCs w:val="28"/>
        </w:rPr>
        <w:t>供应商每季度为用户设备提供一次巡检，巡检工作内容包括：</w:t>
      </w:r>
    </w:p>
    <w:p w14:paraId="4946AD40">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hint="eastAsia" w:ascii="宋体" w:hAnsi="宋体"/>
          <w:b/>
          <w:sz w:val="28"/>
          <w:szCs w:val="28"/>
        </w:rPr>
        <w:t>A</w:t>
      </w:r>
      <w:r>
        <w:rPr>
          <w:rFonts w:ascii="宋体" w:hAnsi="宋体"/>
          <w:b/>
          <w:sz w:val="28"/>
          <w:szCs w:val="28"/>
        </w:rPr>
        <w:t>)</w:t>
      </w:r>
      <w:r>
        <w:rPr>
          <w:rFonts w:hint="eastAsia" w:ascii="宋体" w:hAnsi="宋体"/>
          <w:b/>
          <w:sz w:val="28"/>
          <w:szCs w:val="28"/>
        </w:rPr>
        <w:t>过滤器</w:t>
      </w:r>
    </w:p>
    <w:p w14:paraId="14992221">
      <w:pPr>
        <w:keepNext w:val="0"/>
        <w:keepLines w:val="0"/>
        <w:pageBreakBefore w:val="0"/>
        <w:widowControl w:val="0"/>
        <w:numPr>
          <w:ilvl w:val="0"/>
          <w:numId w:val="5"/>
        </w:numPr>
        <w:tabs>
          <w:tab w:val="left" w:pos="320"/>
        </w:tabs>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检测空气滤网气流是否畅通</w:t>
      </w:r>
    </w:p>
    <w:p w14:paraId="3E720CCB">
      <w:pPr>
        <w:keepNext w:val="0"/>
        <w:keepLines w:val="0"/>
        <w:pageBreakBefore w:val="0"/>
        <w:widowControl w:val="0"/>
        <w:numPr>
          <w:ilvl w:val="0"/>
          <w:numId w:val="5"/>
        </w:numPr>
        <w:tabs>
          <w:tab w:val="left" w:pos="320"/>
        </w:tabs>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检查过滤器开关</w:t>
      </w:r>
    </w:p>
    <w:p w14:paraId="25622EA3">
      <w:pPr>
        <w:keepNext w:val="0"/>
        <w:keepLines w:val="0"/>
        <w:pageBreakBefore w:val="0"/>
        <w:widowControl w:val="0"/>
        <w:numPr>
          <w:ilvl w:val="0"/>
          <w:numId w:val="5"/>
        </w:numPr>
        <w:tabs>
          <w:tab w:val="left" w:pos="320"/>
        </w:tabs>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cs="宋体"/>
          <w:color w:val="000000"/>
          <w:sz w:val="28"/>
          <w:szCs w:val="28"/>
          <w:shd w:val="clear" w:color="auto" w:fill="FFFFFF"/>
        </w:rPr>
        <w:t>定期更换过滤网</w:t>
      </w:r>
    </w:p>
    <w:p w14:paraId="2CFCB234">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hint="eastAsia" w:ascii="宋体" w:hAnsi="宋体"/>
          <w:b/>
          <w:sz w:val="28"/>
          <w:szCs w:val="28"/>
        </w:rPr>
        <w:t>B</w:t>
      </w:r>
      <w:r>
        <w:rPr>
          <w:rFonts w:ascii="宋体" w:hAnsi="宋体"/>
          <w:b/>
          <w:sz w:val="28"/>
          <w:szCs w:val="28"/>
        </w:rPr>
        <w:t>)</w:t>
      </w:r>
      <w:r>
        <w:rPr>
          <w:rFonts w:hint="eastAsia" w:ascii="宋体" w:hAnsi="宋体"/>
          <w:b/>
          <w:sz w:val="28"/>
          <w:szCs w:val="28"/>
        </w:rPr>
        <w:t>主风机</w:t>
      </w:r>
    </w:p>
    <w:p w14:paraId="0420FC65">
      <w:pPr>
        <w:keepNext w:val="0"/>
        <w:keepLines w:val="0"/>
        <w:pageBreakBefore w:val="0"/>
        <w:widowControl w:val="0"/>
        <w:numPr>
          <w:ilvl w:val="0"/>
          <w:numId w:val="6"/>
        </w:numPr>
        <w:tabs>
          <w:tab w:val="left" w:pos="320"/>
          <w:tab w:val="left" w:pos="640"/>
        </w:tabs>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检查并调整皮带轮和电机的装配，检查是否牢固和正确</w:t>
      </w:r>
    </w:p>
    <w:p w14:paraId="2D0197B7">
      <w:pPr>
        <w:keepNext w:val="0"/>
        <w:keepLines w:val="0"/>
        <w:pageBreakBefore w:val="0"/>
        <w:widowControl w:val="0"/>
        <w:numPr>
          <w:ilvl w:val="0"/>
          <w:numId w:val="6"/>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检查并调整皮带松紧程度和状况</w:t>
      </w:r>
    </w:p>
    <w:p w14:paraId="612F4E5E">
      <w:pPr>
        <w:keepNext w:val="0"/>
        <w:keepLines w:val="0"/>
        <w:pageBreakBefore w:val="0"/>
        <w:widowControl w:val="0"/>
        <w:numPr>
          <w:ilvl w:val="0"/>
          <w:numId w:val="6"/>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检查风机轴承</w:t>
      </w:r>
    </w:p>
    <w:p w14:paraId="5DBB5981">
      <w:pPr>
        <w:keepNext w:val="0"/>
        <w:keepLines w:val="0"/>
        <w:pageBreakBefore w:val="0"/>
        <w:widowControl w:val="0"/>
        <w:numPr>
          <w:ilvl w:val="0"/>
          <w:numId w:val="6"/>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检查风机电机和风机电流</w:t>
      </w:r>
    </w:p>
    <w:p w14:paraId="673A8810">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hint="eastAsia" w:ascii="宋体" w:hAnsi="宋体"/>
          <w:b/>
          <w:sz w:val="28"/>
          <w:szCs w:val="28"/>
        </w:rPr>
        <w:t>C</w:t>
      </w:r>
      <w:r>
        <w:rPr>
          <w:rFonts w:ascii="宋体" w:hAnsi="宋体"/>
          <w:b/>
          <w:sz w:val="28"/>
          <w:szCs w:val="28"/>
        </w:rPr>
        <w:t>)</w:t>
      </w:r>
      <w:r>
        <w:rPr>
          <w:rFonts w:hint="eastAsia" w:ascii="宋体" w:hAnsi="宋体"/>
          <w:b/>
          <w:sz w:val="28"/>
          <w:szCs w:val="28"/>
        </w:rPr>
        <w:t>压缩机</w:t>
      </w:r>
    </w:p>
    <w:p w14:paraId="236C0A32">
      <w:pPr>
        <w:keepNext w:val="0"/>
        <w:keepLines w:val="0"/>
        <w:pageBreakBefore w:val="0"/>
        <w:widowControl w:val="0"/>
        <w:numPr>
          <w:ilvl w:val="0"/>
          <w:numId w:val="7"/>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检查是否有漏油及油位</w:t>
      </w:r>
    </w:p>
    <w:p w14:paraId="4549934C">
      <w:pPr>
        <w:keepNext w:val="0"/>
        <w:keepLines w:val="0"/>
        <w:pageBreakBefore w:val="0"/>
        <w:widowControl w:val="0"/>
        <w:numPr>
          <w:ilvl w:val="0"/>
          <w:numId w:val="7"/>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检查压缩机电流</w:t>
      </w:r>
    </w:p>
    <w:p w14:paraId="4D0F7E01">
      <w:pPr>
        <w:keepNext w:val="0"/>
        <w:keepLines w:val="0"/>
        <w:pageBreakBefore w:val="0"/>
        <w:widowControl w:val="0"/>
        <w:numPr>
          <w:ilvl w:val="0"/>
          <w:numId w:val="7"/>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检查压缩机运转声音和机身温度（运转中）是否正常</w:t>
      </w:r>
    </w:p>
    <w:p w14:paraId="4C2FF124">
      <w:pPr>
        <w:keepNext w:val="0"/>
        <w:keepLines w:val="0"/>
        <w:pageBreakBefore w:val="0"/>
        <w:widowControl w:val="0"/>
        <w:numPr>
          <w:ilvl w:val="0"/>
          <w:numId w:val="7"/>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检测压缩机高低压传感器的工作参数</w:t>
      </w:r>
    </w:p>
    <w:p w14:paraId="7F998EEE">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hint="eastAsia" w:ascii="宋体" w:hAnsi="宋体"/>
          <w:b/>
          <w:sz w:val="28"/>
          <w:szCs w:val="28"/>
        </w:rPr>
        <w:t>D</w:t>
      </w:r>
      <w:r>
        <w:rPr>
          <w:rFonts w:ascii="宋体" w:hAnsi="宋体"/>
          <w:b/>
          <w:sz w:val="28"/>
          <w:szCs w:val="28"/>
        </w:rPr>
        <w:t>)</w:t>
      </w:r>
      <w:r>
        <w:rPr>
          <w:rFonts w:hint="eastAsia" w:ascii="宋体" w:hAnsi="宋体"/>
          <w:b/>
          <w:sz w:val="28"/>
          <w:szCs w:val="28"/>
        </w:rPr>
        <w:t>加湿器</w:t>
      </w:r>
    </w:p>
    <w:p w14:paraId="42CE12C5">
      <w:pPr>
        <w:keepNext w:val="0"/>
        <w:keepLines w:val="0"/>
        <w:pageBreakBefore w:val="0"/>
        <w:widowControl w:val="0"/>
        <w:numPr>
          <w:ilvl w:val="0"/>
          <w:numId w:val="8"/>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检查水盘排水管是否被堵赛</w:t>
      </w:r>
    </w:p>
    <w:p w14:paraId="5589A6C6">
      <w:pPr>
        <w:keepNext w:val="0"/>
        <w:keepLines w:val="0"/>
        <w:pageBreakBefore w:val="0"/>
        <w:widowControl w:val="0"/>
        <w:numPr>
          <w:ilvl w:val="0"/>
          <w:numId w:val="8"/>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检查加湿器灯管工作状态工作是否正常</w:t>
      </w:r>
    </w:p>
    <w:p w14:paraId="461CC8D0">
      <w:pPr>
        <w:keepNext w:val="0"/>
        <w:keepLines w:val="0"/>
        <w:pageBreakBefore w:val="0"/>
        <w:widowControl w:val="0"/>
        <w:numPr>
          <w:ilvl w:val="0"/>
          <w:numId w:val="8"/>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检查加湿器是否有水垢</w:t>
      </w:r>
    </w:p>
    <w:p w14:paraId="7B9D302B">
      <w:pPr>
        <w:keepNext w:val="0"/>
        <w:keepLines w:val="0"/>
        <w:pageBreakBefore w:val="0"/>
        <w:widowControl w:val="0"/>
        <w:numPr>
          <w:ilvl w:val="0"/>
          <w:numId w:val="8"/>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检查进水流量是否适当</w:t>
      </w:r>
    </w:p>
    <w:p w14:paraId="114A02AC">
      <w:pPr>
        <w:keepNext w:val="0"/>
        <w:keepLines w:val="0"/>
        <w:pageBreakBefore w:val="0"/>
        <w:widowControl w:val="0"/>
        <w:numPr>
          <w:ilvl w:val="0"/>
          <w:numId w:val="8"/>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检查近排水阀和电极的工作状态</w:t>
      </w:r>
    </w:p>
    <w:p w14:paraId="62905FEE">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hint="eastAsia" w:ascii="宋体" w:hAnsi="宋体"/>
          <w:b/>
          <w:sz w:val="28"/>
          <w:szCs w:val="28"/>
        </w:rPr>
        <w:t>E</w:t>
      </w:r>
      <w:r>
        <w:rPr>
          <w:rFonts w:ascii="宋体" w:hAnsi="宋体"/>
          <w:b/>
          <w:sz w:val="28"/>
          <w:szCs w:val="28"/>
        </w:rPr>
        <w:t>)</w:t>
      </w:r>
      <w:r>
        <w:rPr>
          <w:rFonts w:hint="eastAsia" w:ascii="宋体" w:hAnsi="宋体"/>
          <w:b/>
          <w:sz w:val="28"/>
          <w:szCs w:val="28"/>
        </w:rPr>
        <w:t>制冷循环部分</w:t>
      </w:r>
    </w:p>
    <w:p w14:paraId="364DBBCF">
      <w:pPr>
        <w:keepNext w:val="0"/>
        <w:keepLines w:val="0"/>
        <w:pageBreakBefore w:val="0"/>
        <w:widowControl w:val="0"/>
        <w:numPr>
          <w:ilvl w:val="0"/>
          <w:numId w:val="9"/>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检查制冷管路是否有泄漏</w:t>
      </w:r>
    </w:p>
    <w:p w14:paraId="52945CA7">
      <w:pPr>
        <w:keepNext w:val="0"/>
        <w:keepLines w:val="0"/>
        <w:pageBreakBefore w:val="0"/>
        <w:widowControl w:val="0"/>
        <w:numPr>
          <w:ilvl w:val="0"/>
          <w:numId w:val="9"/>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通过视镜，检查系统是否有水汽</w:t>
      </w:r>
    </w:p>
    <w:p w14:paraId="3CD486E9">
      <w:pPr>
        <w:keepNext w:val="0"/>
        <w:keepLines w:val="0"/>
        <w:pageBreakBefore w:val="0"/>
        <w:widowControl w:val="0"/>
        <w:numPr>
          <w:ilvl w:val="0"/>
          <w:numId w:val="9"/>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检查吸气压力</w:t>
      </w:r>
    </w:p>
    <w:p w14:paraId="043A0880">
      <w:pPr>
        <w:keepNext w:val="0"/>
        <w:keepLines w:val="0"/>
        <w:pageBreakBefore w:val="0"/>
        <w:widowControl w:val="0"/>
        <w:numPr>
          <w:ilvl w:val="0"/>
          <w:numId w:val="9"/>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检查压头</w:t>
      </w:r>
    </w:p>
    <w:p w14:paraId="69CD8BCA">
      <w:pPr>
        <w:keepNext w:val="0"/>
        <w:keepLines w:val="0"/>
        <w:pageBreakBefore w:val="0"/>
        <w:widowControl w:val="0"/>
        <w:numPr>
          <w:ilvl w:val="0"/>
          <w:numId w:val="9"/>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检查排气压力</w:t>
      </w:r>
    </w:p>
    <w:p w14:paraId="37C50884">
      <w:pPr>
        <w:keepNext w:val="0"/>
        <w:keepLines w:val="0"/>
        <w:pageBreakBefore w:val="0"/>
        <w:widowControl w:val="0"/>
        <w:numPr>
          <w:ilvl w:val="0"/>
          <w:numId w:val="9"/>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检查热气旁通</w:t>
      </w:r>
    </w:p>
    <w:p w14:paraId="77E8B2C2">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hint="eastAsia" w:ascii="宋体" w:hAnsi="宋体"/>
          <w:b/>
          <w:sz w:val="28"/>
          <w:szCs w:val="28"/>
        </w:rPr>
        <w:t>F</w:t>
      </w:r>
      <w:r>
        <w:rPr>
          <w:rFonts w:ascii="宋体" w:hAnsi="宋体"/>
          <w:b/>
          <w:sz w:val="28"/>
          <w:szCs w:val="28"/>
        </w:rPr>
        <w:t>)</w:t>
      </w:r>
      <w:r>
        <w:rPr>
          <w:rFonts w:hint="eastAsia" w:ascii="宋体" w:hAnsi="宋体"/>
          <w:b/>
          <w:sz w:val="28"/>
          <w:szCs w:val="28"/>
        </w:rPr>
        <w:t>电气装置</w:t>
      </w:r>
    </w:p>
    <w:p w14:paraId="303B7A5B">
      <w:pPr>
        <w:keepNext w:val="0"/>
        <w:keepLines w:val="0"/>
        <w:pageBreakBefore w:val="0"/>
        <w:widowControl w:val="0"/>
        <w:numPr>
          <w:ilvl w:val="0"/>
          <w:numId w:val="10"/>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所有电器外观和动作情况</w:t>
      </w:r>
    </w:p>
    <w:p w14:paraId="50403FFC">
      <w:pPr>
        <w:keepNext w:val="0"/>
        <w:keepLines w:val="0"/>
        <w:pageBreakBefore w:val="0"/>
        <w:widowControl w:val="0"/>
        <w:numPr>
          <w:ilvl w:val="0"/>
          <w:numId w:val="10"/>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检查和紧固所有导线连接</w:t>
      </w:r>
    </w:p>
    <w:p w14:paraId="589ADE54">
      <w:pPr>
        <w:keepNext w:val="0"/>
        <w:keepLines w:val="0"/>
        <w:pageBreakBefore w:val="0"/>
        <w:widowControl w:val="0"/>
        <w:numPr>
          <w:ilvl w:val="0"/>
          <w:numId w:val="10"/>
        </w:numPr>
        <w:kinsoku/>
        <w:wordWrap/>
        <w:overflowPunct/>
        <w:topLinePunct w:val="0"/>
        <w:bidi w:val="0"/>
        <w:adjustRightInd w:val="0"/>
        <w:snapToGrid w:val="0"/>
        <w:spacing w:line="360" w:lineRule="auto"/>
        <w:ind w:left="0" w:firstLine="840" w:firstLineChars="300"/>
        <w:textAlignment w:val="auto"/>
        <w:rPr>
          <w:rFonts w:ascii="宋体" w:hAnsi="宋体"/>
          <w:sz w:val="28"/>
          <w:szCs w:val="28"/>
        </w:rPr>
      </w:pPr>
      <w:r>
        <w:rPr>
          <w:rFonts w:hint="eastAsia" w:ascii="宋体" w:hAnsi="宋体"/>
          <w:sz w:val="28"/>
          <w:szCs w:val="28"/>
        </w:rPr>
        <w:t>检查校验运行状态显示</w:t>
      </w:r>
    </w:p>
    <w:p w14:paraId="4C1EF2AF">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bCs/>
          <w:sz w:val="28"/>
          <w:szCs w:val="28"/>
        </w:rPr>
      </w:pPr>
      <w:r>
        <w:rPr>
          <w:rFonts w:hint="eastAsia" w:ascii="宋体" w:hAnsi="宋体"/>
          <w:b/>
          <w:bCs/>
          <w:sz w:val="28"/>
          <w:szCs w:val="28"/>
        </w:rPr>
        <w:t>G</w:t>
      </w:r>
      <w:r>
        <w:rPr>
          <w:rFonts w:ascii="宋体" w:hAnsi="宋体"/>
          <w:b/>
          <w:bCs/>
          <w:sz w:val="28"/>
          <w:szCs w:val="28"/>
        </w:rPr>
        <w:t>)</w:t>
      </w:r>
      <w:r>
        <w:rPr>
          <w:rFonts w:hint="eastAsia" w:ascii="宋体" w:hAnsi="宋体"/>
          <w:b/>
          <w:bCs/>
          <w:sz w:val="28"/>
          <w:szCs w:val="28"/>
        </w:rPr>
        <w:t>室外机</w:t>
      </w:r>
    </w:p>
    <w:p w14:paraId="30E67E52">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sz w:val="28"/>
          <w:szCs w:val="28"/>
        </w:rPr>
      </w:pPr>
      <w:r>
        <w:rPr>
          <w:rFonts w:hint="eastAsia" w:ascii="宋体" w:hAnsi="宋体"/>
          <w:sz w:val="28"/>
          <w:szCs w:val="28"/>
        </w:rPr>
        <w:t>定期对室外机进行清洗，对电气线路进行维护。</w:t>
      </w:r>
    </w:p>
    <w:p w14:paraId="10ED8A53">
      <w:pPr>
        <w:keepNext w:val="0"/>
        <w:keepLines w:val="0"/>
        <w:pageBreakBefore w:val="0"/>
        <w:widowControl w:val="0"/>
        <w:shd w:val="solid" w:color="FFFFFF" w:fill="auto"/>
        <w:kinsoku/>
        <w:wordWrap/>
        <w:overflowPunct/>
        <w:topLinePunct w:val="0"/>
        <w:autoSpaceDN w:val="0"/>
        <w:bidi w:val="0"/>
        <w:adjustRightInd w:val="0"/>
        <w:snapToGrid w:val="0"/>
        <w:spacing w:line="360" w:lineRule="auto"/>
        <w:ind w:left="0" w:firstLine="562" w:firstLineChars="200"/>
        <w:textAlignment w:val="auto"/>
        <w:rPr>
          <w:rFonts w:ascii="宋体" w:hAnsi="宋体" w:cs="宋体"/>
          <w:b/>
          <w:color w:val="000000"/>
          <w:sz w:val="28"/>
          <w:szCs w:val="28"/>
          <w:shd w:val="clear" w:color="auto" w:fill="FFFFFF"/>
        </w:rPr>
      </w:pPr>
      <w:r>
        <w:rPr>
          <w:rFonts w:ascii="宋体" w:hAnsi="宋体" w:cs="宋体"/>
          <w:b/>
          <w:color w:val="000000"/>
          <w:sz w:val="28"/>
          <w:szCs w:val="28"/>
          <w:shd w:val="clear" w:color="auto" w:fill="FFFFFF"/>
        </w:rPr>
        <w:t>3）现场故障报警处理</w:t>
      </w:r>
      <w:r>
        <w:rPr>
          <w:rFonts w:hint="eastAsia" w:ascii="宋体" w:hAnsi="宋体" w:cs="宋体"/>
          <w:b/>
          <w:color w:val="000000"/>
          <w:sz w:val="28"/>
          <w:szCs w:val="28"/>
          <w:shd w:val="clear" w:color="auto" w:fill="FFFFFF"/>
        </w:rPr>
        <w:t>；</w:t>
      </w:r>
    </w:p>
    <w:p w14:paraId="7B414CF4">
      <w:pPr>
        <w:pStyle w:val="16"/>
        <w:keepNext w:val="0"/>
        <w:keepLines w:val="0"/>
        <w:pageBreakBefore w:val="0"/>
        <w:widowControl w:val="0"/>
        <w:numPr>
          <w:ilvl w:val="0"/>
          <w:numId w:val="11"/>
        </w:numPr>
        <w:kinsoku/>
        <w:wordWrap/>
        <w:overflowPunct/>
        <w:topLinePunct w:val="0"/>
        <w:bidi w:val="0"/>
        <w:adjustRightInd w:val="0"/>
        <w:snapToGrid w:val="0"/>
        <w:spacing w:line="360" w:lineRule="auto"/>
        <w:ind w:left="0" w:firstLine="560"/>
        <w:textAlignment w:val="auto"/>
        <w:rPr>
          <w:rFonts w:ascii="宋体" w:hAnsi="宋体" w:eastAsia="宋体"/>
          <w:sz w:val="28"/>
          <w:szCs w:val="28"/>
        </w:rPr>
      </w:pPr>
      <w:r>
        <w:rPr>
          <w:rFonts w:hint="eastAsia" w:ascii="宋体" w:hAnsi="宋体" w:eastAsia="宋体"/>
          <w:sz w:val="28"/>
          <w:szCs w:val="28"/>
        </w:rPr>
        <w:t>提供保修期内出现故障所需的维修服务；</w:t>
      </w:r>
    </w:p>
    <w:p w14:paraId="57DAEF6B">
      <w:pPr>
        <w:pStyle w:val="16"/>
        <w:keepNext w:val="0"/>
        <w:keepLines w:val="0"/>
        <w:pageBreakBefore w:val="0"/>
        <w:widowControl w:val="0"/>
        <w:numPr>
          <w:ilvl w:val="0"/>
          <w:numId w:val="11"/>
        </w:numPr>
        <w:kinsoku/>
        <w:wordWrap/>
        <w:overflowPunct/>
        <w:topLinePunct w:val="0"/>
        <w:bidi w:val="0"/>
        <w:adjustRightInd w:val="0"/>
        <w:snapToGrid w:val="0"/>
        <w:spacing w:line="360" w:lineRule="auto"/>
        <w:ind w:left="0" w:firstLine="560"/>
        <w:textAlignment w:val="auto"/>
        <w:rPr>
          <w:rFonts w:ascii="宋体" w:hAnsi="宋体" w:eastAsia="宋体" w:cs="宋体"/>
          <w:color w:val="000000"/>
          <w:sz w:val="28"/>
          <w:szCs w:val="28"/>
          <w:shd w:val="clear" w:color="auto" w:fill="FFFFFF"/>
        </w:rPr>
      </w:pPr>
      <w:r>
        <w:rPr>
          <w:rFonts w:hint="eastAsia" w:ascii="宋体" w:hAnsi="宋体" w:eastAsia="宋体"/>
          <w:sz w:val="28"/>
          <w:szCs w:val="28"/>
        </w:rPr>
        <w:t>供应商接到用户设备故障通知后应迅速作出反应，在指导用户作简单的应急处理的同时，2小时内到达现场进行故障处理；</w:t>
      </w:r>
    </w:p>
    <w:p w14:paraId="144CC567">
      <w:pPr>
        <w:pStyle w:val="16"/>
        <w:keepNext w:val="0"/>
        <w:keepLines w:val="0"/>
        <w:pageBreakBefore w:val="0"/>
        <w:widowControl w:val="0"/>
        <w:numPr>
          <w:ilvl w:val="0"/>
          <w:numId w:val="11"/>
        </w:numPr>
        <w:kinsoku/>
        <w:wordWrap/>
        <w:overflowPunct/>
        <w:topLinePunct w:val="0"/>
        <w:bidi w:val="0"/>
        <w:adjustRightInd w:val="0"/>
        <w:snapToGrid w:val="0"/>
        <w:spacing w:line="360" w:lineRule="auto"/>
        <w:ind w:left="0" w:firstLine="560"/>
        <w:textAlignment w:val="auto"/>
        <w:rPr>
          <w:rFonts w:ascii="宋体" w:hAnsi="宋体" w:eastAsia="宋体" w:cs="宋体"/>
          <w:color w:val="000000"/>
          <w:sz w:val="28"/>
          <w:szCs w:val="28"/>
          <w:shd w:val="clear" w:color="auto" w:fill="FFFFFF"/>
        </w:rPr>
      </w:pPr>
      <w:r>
        <w:rPr>
          <w:rFonts w:hint="eastAsia" w:ascii="宋体" w:hAnsi="宋体" w:eastAsia="宋体"/>
          <w:sz w:val="28"/>
          <w:szCs w:val="28"/>
        </w:rPr>
        <w:t>供应商为用户提供全天候二十四小时365天（7×24）服务，任何时间不得加收服务费。供应商应设立全天候二十四小时365天热线服务电话，并指定专人负责处理和联系（24小时值班电话/现场服务卡上体现）。</w:t>
      </w:r>
    </w:p>
    <w:p w14:paraId="5366C769">
      <w:pPr>
        <w:keepNext w:val="0"/>
        <w:keepLines w:val="0"/>
        <w:pageBreakBefore w:val="0"/>
        <w:widowControl w:val="0"/>
        <w:numPr>
          <w:ilvl w:val="0"/>
          <w:numId w:val="12"/>
        </w:numPr>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hint="eastAsia" w:ascii="宋体" w:hAnsi="宋体"/>
          <w:b/>
          <w:sz w:val="28"/>
          <w:szCs w:val="28"/>
        </w:rPr>
        <w:t>提供精密空调维护培训，以讲解结合现场操作形式体现。</w:t>
      </w:r>
    </w:p>
    <w:p w14:paraId="4F3A3205">
      <w:pPr>
        <w:keepNext w:val="0"/>
        <w:keepLines w:val="0"/>
        <w:pageBreakBefore w:val="0"/>
        <w:widowControl w:val="0"/>
        <w:numPr>
          <w:ilvl w:val="0"/>
          <w:numId w:val="13"/>
        </w:numPr>
        <w:kinsoku/>
        <w:wordWrap/>
        <w:overflowPunct/>
        <w:topLinePunct w:val="0"/>
        <w:bidi w:val="0"/>
        <w:adjustRightInd w:val="0"/>
        <w:snapToGrid w:val="0"/>
        <w:spacing w:line="360" w:lineRule="auto"/>
        <w:ind w:leftChars="200"/>
        <w:textAlignment w:val="auto"/>
        <w:rPr>
          <w:rFonts w:hint="eastAsia" w:ascii="宋体" w:hAnsi="宋体"/>
          <w:b/>
          <w:sz w:val="28"/>
          <w:szCs w:val="28"/>
        </w:rPr>
      </w:pPr>
      <w:r>
        <w:rPr>
          <w:rFonts w:hint="eastAsia" w:ascii="宋体" w:hAnsi="宋体"/>
          <w:b/>
          <w:sz w:val="28"/>
          <w:szCs w:val="28"/>
          <w:lang w:val="en-US" w:eastAsia="zh-CN"/>
        </w:rPr>
        <w:t>包2</w:t>
      </w:r>
      <w:r>
        <w:rPr>
          <w:rFonts w:hint="eastAsia" w:ascii="宋体" w:hAnsi="宋体"/>
          <w:b/>
          <w:sz w:val="28"/>
          <w:szCs w:val="28"/>
        </w:rPr>
        <w:t>技术服务需求</w:t>
      </w:r>
    </w:p>
    <w:p w14:paraId="5AC3F028">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hint="default" w:ascii="宋体" w:hAnsi="宋体" w:eastAsia="宋体"/>
          <w:b/>
          <w:sz w:val="28"/>
          <w:szCs w:val="28"/>
          <w:lang w:val="en-US" w:eastAsia="zh-CN"/>
        </w:rPr>
      </w:pPr>
      <w:r>
        <w:rPr>
          <w:rFonts w:hint="eastAsia" w:ascii="宋体" w:hAnsi="宋体"/>
          <w:b/>
          <w:sz w:val="28"/>
          <w:szCs w:val="28"/>
        </w:rPr>
        <w:t>维保期限</w:t>
      </w:r>
      <w:r>
        <w:rPr>
          <w:rFonts w:hint="eastAsia" w:ascii="宋体" w:hAnsi="宋体"/>
          <w:b/>
          <w:sz w:val="28"/>
          <w:szCs w:val="28"/>
          <w:lang w:val="en-US" w:eastAsia="zh-CN"/>
        </w:rPr>
        <w:t>为7个月。</w:t>
      </w:r>
    </w:p>
    <w:p w14:paraId="7CA12E8A">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ascii="宋体" w:hAnsi="宋体"/>
          <w:b/>
          <w:sz w:val="28"/>
          <w:szCs w:val="28"/>
        </w:rPr>
        <w:t>1.UPS维保内容</w:t>
      </w:r>
    </w:p>
    <w:p w14:paraId="0BB61D7B">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hint="eastAsia" w:ascii="宋体" w:hAnsi="宋体"/>
          <w:b/>
          <w:sz w:val="28"/>
          <w:szCs w:val="28"/>
        </w:rPr>
        <w:t>在维保服务期内UPS故障备件全部免费更换；</w:t>
      </w:r>
    </w:p>
    <w:p w14:paraId="360C3328">
      <w:pPr>
        <w:keepNext w:val="0"/>
        <w:keepLines w:val="0"/>
        <w:pageBreakBefore w:val="0"/>
        <w:widowControl w:val="0"/>
        <w:shd w:val="solid" w:color="FFFFFF" w:fill="auto"/>
        <w:kinsoku/>
        <w:wordWrap/>
        <w:overflowPunct/>
        <w:topLinePunct w:val="0"/>
        <w:autoSpaceDN w:val="0"/>
        <w:bidi w:val="0"/>
        <w:adjustRightInd w:val="0"/>
        <w:snapToGrid w:val="0"/>
        <w:spacing w:line="360" w:lineRule="auto"/>
        <w:ind w:left="0" w:firstLine="560" w:firstLineChars="200"/>
        <w:textAlignment w:val="auto"/>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UPS常用备件有：整流器、逆变器、隔离变压器、可控硅、风扇等。</w:t>
      </w:r>
    </w:p>
    <w:p w14:paraId="6555258E">
      <w:pPr>
        <w:keepNext w:val="0"/>
        <w:keepLines w:val="0"/>
        <w:pageBreakBefore w:val="0"/>
        <w:widowControl w:val="0"/>
        <w:numPr>
          <w:ilvl w:val="0"/>
          <w:numId w:val="1"/>
        </w:numPr>
        <w:shd w:val="solid" w:color="FFFFFF" w:fill="auto"/>
        <w:kinsoku/>
        <w:wordWrap/>
        <w:overflowPunct/>
        <w:topLinePunct w:val="0"/>
        <w:autoSpaceDN w:val="0"/>
        <w:bidi w:val="0"/>
        <w:adjustRightInd w:val="0"/>
        <w:snapToGrid w:val="0"/>
        <w:spacing w:line="360" w:lineRule="auto"/>
        <w:ind w:left="0" w:firstLine="562" w:firstLineChars="200"/>
        <w:textAlignment w:val="auto"/>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lang w:val="en-US" w:eastAsia="zh-CN"/>
        </w:rPr>
        <w:t>维保服务期内</w:t>
      </w:r>
      <w:r>
        <w:rPr>
          <w:rFonts w:hint="eastAsia" w:ascii="宋体" w:hAnsi="宋体" w:cs="宋体"/>
          <w:b/>
          <w:color w:val="000000"/>
          <w:sz w:val="28"/>
          <w:szCs w:val="28"/>
          <w:shd w:val="clear" w:color="auto" w:fill="FFFFFF"/>
        </w:rPr>
        <w:t>进行</w:t>
      </w:r>
      <w:r>
        <w:rPr>
          <w:rFonts w:hint="eastAsia" w:ascii="宋体" w:hAnsi="宋体" w:cs="宋体"/>
          <w:b/>
          <w:color w:val="000000"/>
          <w:sz w:val="28"/>
          <w:szCs w:val="28"/>
          <w:shd w:val="clear" w:color="auto" w:fill="FFFFFF"/>
          <w:lang w:val="en-US" w:eastAsia="zh-CN"/>
        </w:rPr>
        <w:t>二</w:t>
      </w:r>
      <w:r>
        <w:rPr>
          <w:rFonts w:hint="eastAsia" w:ascii="宋体" w:hAnsi="宋体" w:cs="宋体"/>
          <w:b/>
          <w:color w:val="000000"/>
          <w:sz w:val="28"/>
          <w:szCs w:val="28"/>
          <w:shd w:val="clear" w:color="auto" w:fill="FFFFFF"/>
        </w:rPr>
        <w:t>次维护保养服务（包含一次为原厂工程师上门深度巡检）</w:t>
      </w:r>
    </w:p>
    <w:p w14:paraId="043ADE7C">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A</w:t>
      </w:r>
      <w:r>
        <w:rPr>
          <w:rFonts w:hint="eastAsia" w:ascii="宋体" w:hAnsi="宋体" w:cs="宋体"/>
          <w:sz w:val="28"/>
          <w:szCs w:val="28"/>
        </w:rPr>
        <w:t>．检查所有电气连接</w:t>
      </w:r>
      <w:r>
        <w:rPr>
          <w:rFonts w:ascii="宋体" w:hAnsi="宋体" w:cs="宋体"/>
          <w:sz w:val="28"/>
          <w:szCs w:val="28"/>
        </w:rPr>
        <w:t xml:space="preserve"> </w:t>
      </w:r>
    </w:p>
    <w:p w14:paraId="1FF7BE14">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B</w:t>
      </w:r>
      <w:r>
        <w:rPr>
          <w:rFonts w:hint="eastAsia" w:ascii="宋体" w:hAnsi="宋体" w:cs="宋体"/>
          <w:sz w:val="28"/>
          <w:szCs w:val="28"/>
        </w:rPr>
        <w:t>．进行放电测试</w:t>
      </w:r>
      <w:r>
        <w:rPr>
          <w:rFonts w:ascii="宋体" w:hAnsi="宋体" w:cs="宋体"/>
          <w:sz w:val="28"/>
          <w:szCs w:val="28"/>
        </w:rPr>
        <w:t xml:space="preserve"> </w:t>
      </w:r>
    </w:p>
    <w:p w14:paraId="19B08EE6">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C</w:t>
      </w:r>
      <w:r>
        <w:rPr>
          <w:rFonts w:hint="eastAsia" w:ascii="宋体" w:hAnsi="宋体" w:cs="宋体"/>
          <w:sz w:val="28"/>
          <w:szCs w:val="28"/>
        </w:rPr>
        <w:t>．检测电池运行的转换是否正常</w:t>
      </w:r>
      <w:r>
        <w:rPr>
          <w:rFonts w:ascii="宋体" w:hAnsi="宋体" w:cs="宋体"/>
          <w:sz w:val="28"/>
          <w:szCs w:val="28"/>
        </w:rPr>
        <w:t xml:space="preserve"> </w:t>
      </w:r>
    </w:p>
    <w:p w14:paraId="16721AB5">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D</w:t>
      </w:r>
      <w:r>
        <w:rPr>
          <w:rFonts w:hint="eastAsia" w:ascii="宋体" w:hAnsi="宋体" w:cs="宋体"/>
          <w:sz w:val="28"/>
          <w:szCs w:val="28"/>
        </w:rPr>
        <w:t>．清理内部灰尘杂物</w:t>
      </w:r>
      <w:r>
        <w:rPr>
          <w:rFonts w:ascii="宋体" w:hAnsi="宋体" w:cs="宋体"/>
          <w:sz w:val="28"/>
          <w:szCs w:val="28"/>
        </w:rPr>
        <w:t xml:space="preserve"> </w:t>
      </w:r>
    </w:p>
    <w:p w14:paraId="1BED75DB">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E</w:t>
      </w:r>
      <w:r>
        <w:rPr>
          <w:rFonts w:hint="eastAsia" w:ascii="宋体" w:hAnsi="宋体" w:cs="宋体"/>
          <w:sz w:val="28"/>
          <w:szCs w:val="28"/>
        </w:rPr>
        <w:t>．检测内部静态旁路</w:t>
      </w:r>
      <w:r>
        <w:rPr>
          <w:rFonts w:ascii="宋体" w:hAnsi="宋体" w:cs="宋体"/>
          <w:sz w:val="28"/>
          <w:szCs w:val="28"/>
        </w:rPr>
        <w:t xml:space="preserve"> </w:t>
      </w:r>
    </w:p>
    <w:p w14:paraId="66E9596A">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F</w:t>
      </w:r>
      <w:r>
        <w:rPr>
          <w:rFonts w:hint="eastAsia" w:ascii="宋体" w:hAnsi="宋体" w:cs="宋体"/>
          <w:sz w:val="28"/>
          <w:szCs w:val="28"/>
        </w:rPr>
        <w:t>．检查内部所有控制线路及带电线路是否绝缘良好</w:t>
      </w:r>
      <w:r>
        <w:rPr>
          <w:rFonts w:ascii="宋体" w:hAnsi="宋体" w:cs="宋体"/>
          <w:sz w:val="28"/>
          <w:szCs w:val="28"/>
        </w:rPr>
        <w:t xml:space="preserve"> </w:t>
      </w:r>
    </w:p>
    <w:p w14:paraId="0217B468">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G</w:t>
      </w:r>
      <w:r>
        <w:rPr>
          <w:rFonts w:hint="eastAsia" w:ascii="宋体" w:hAnsi="宋体" w:cs="宋体"/>
          <w:sz w:val="28"/>
          <w:szCs w:val="28"/>
        </w:rPr>
        <w:t>．断电情况下对</w:t>
      </w:r>
      <w:r>
        <w:rPr>
          <w:rFonts w:ascii="宋体" w:hAnsi="宋体" w:cs="宋体"/>
          <w:sz w:val="28"/>
          <w:szCs w:val="28"/>
        </w:rPr>
        <w:t>UPS</w:t>
      </w:r>
      <w:r>
        <w:rPr>
          <w:rFonts w:hint="eastAsia" w:ascii="宋体" w:hAnsi="宋体" w:cs="宋体"/>
          <w:sz w:val="28"/>
          <w:szCs w:val="28"/>
        </w:rPr>
        <w:t>系统内部所有端子进行物理检查</w:t>
      </w:r>
      <w:r>
        <w:rPr>
          <w:rFonts w:ascii="宋体" w:hAnsi="宋体" w:cs="宋体"/>
          <w:sz w:val="28"/>
          <w:szCs w:val="28"/>
        </w:rPr>
        <w:t xml:space="preserve"> </w:t>
      </w:r>
    </w:p>
    <w:p w14:paraId="5A1C6F30">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H</w:t>
      </w:r>
      <w:r>
        <w:rPr>
          <w:rFonts w:hint="eastAsia" w:ascii="宋体" w:hAnsi="宋体" w:cs="宋体"/>
          <w:sz w:val="28"/>
          <w:szCs w:val="28"/>
        </w:rPr>
        <w:t>．按客户要求实施功能检测</w:t>
      </w:r>
      <w:r>
        <w:rPr>
          <w:rFonts w:ascii="宋体" w:hAnsi="宋体" w:cs="宋体"/>
          <w:sz w:val="28"/>
          <w:szCs w:val="28"/>
        </w:rPr>
        <w:t xml:space="preserve"> </w:t>
      </w:r>
    </w:p>
    <w:p w14:paraId="1E517BF0">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I</w:t>
      </w:r>
      <w:r>
        <w:rPr>
          <w:rFonts w:hint="eastAsia" w:ascii="宋体" w:hAnsi="宋体" w:cs="宋体"/>
          <w:sz w:val="28"/>
          <w:szCs w:val="28"/>
        </w:rPr>
        <w:t>．应具备相应的单机</w:t>
      </w:r>
      <w:r>
        <w:rPr>
          <w:rFonts w:ascii="宋体" w:hAnsi="宋体" w:cs="宋体"/>
          <w:sz w:val="28"/>
          <w:szCs w:val="28"/>
        </w:rPr>
        <w:t>/</w:t>
      </w:r>
      <w:r>
        <w:rPr>
          <w:rFonts w:hint="eastAsia" w:ascii="宋体" w:hAnsi="宋体" w:cs="宋体"/>
          <w:sz w:val="28"/>
          <w:szCs w:val="28"/>
        </w:rPr>
        <w:t>联机软件，对</w:t>
      </w:r>
      <w:r>
        <w:rPr>
          <w:rFonts w:ascii="宋体" w:hAnsi="宋体" w:cs="宋体"/>
          <w:sz w:val="28"/>
          <w:szCs w:val="28"/>
        </w:rPr>
        <w:t>UPS</w:t>
      </w:r>
      <w:r>
        <w:rPr>
          <w:rFonts w:hint="eastAsia" w:ascii="宋体" w:hAnsi="宋体" w:cs="宋体"/>
          <w:sz w:val="28"/>
          <w:szCs w:val="28"/>
        </w:rPr>
        <w:t>的工作记录和报警记录进行检查，根据记录情况进行预防性维护</w:t>
      </w:r>
      <w:r>
        <w:rPr>
          <w:rFonts w:ascii="宋体" w:hAnsi="宋体" w:cs="宋体"/>
          <w:sz w:val="28"/>
          <w:szCs w:val="28"/>
        </w:rPr>
        <w:t xml:space="preserve"> </w:t>
      </w:r>
    </w:p>
    <w:p w14:paraId="645489D0">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J</w:t>
      </w:r>
      <w:r>
        <w:rPr>
          <w:rFonts w:hint="eastAsia" w:ascii="宋体" w:hAnsi="宋体" w:cs="宋体"/>
          <w:sz w:val="28"/>
          <w:szCs w:val="28"/>
        </w:rPr>
        <w:t>．检查布线是否正确，记录相关情况</w:t>
      </w:r>
      <w:r>
        <w:rPr>
          <w:rFonts w:ascii="宋体" w:hAnsi="宋体" w:cs="宋体"/>
          <w:sz w:val="28"/>
          <w:szCs w:val="28"/>
        </w:rPr>
        <w:t xml:space="preserve"> </w:t>
      </w:r>
    </w:p>
    <w:p w14:paraId="03CB8DE9">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K</w:t>
      </w:r>
      <w:r>
        <w:rPr>
          <w:rFonts w:hint="eastAsia" w:ascii="宋体" w:hAnsi="宋体" w:cs="宋体"/>
          <w:sz w:val="28"/>
          <w:szCs w:val="28"/>
        </w:rPr>
        <w:t>．检查</w:t>
      </w:r>
      <w:r>
        <w:rPr>
          <w:rFonts w:ascii="宋体" w:hAnsi="宋体" w:cs="宋体"/>
          <w:sz w:val="28"/>
          <w:szCs w:val="28"/>
        </w:rPr>
        <w:t>UPS</w:t>
      </w:r>
      <w:r>
        <w:rPr>
          <w:rFonts w:hint="eastAsia" w:ascii="宋体" w:hAnsi="宋体" w:cs="宋体"/>
          <w:sz w:val="28"/>
          <w:szCs w:val="28"/>
        </w:rPr>
        <w:t>设备，以确保所有连接处紧固，无松动</w:t>
      </w:r>
      <w:r>
        <w:rPr>
          <w:rFonts w:ascii="宋体" w:hAnsi="宋体" w:cs="宋体"/>
          <w:sz w:val="28"/>
          <w:szCs w:val="28"/>
        </w:rPr>
        <w:t xml:space="preserve"> </w:t>
      </w:r>
    </w:p>
    <w:p w14:paraId="56E099F6">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L</w:t>
      </w:r>
      <w:r>
        <w:rPr>
          <w:rFonts w:hint="eastAsia" w:ascii="宋体" w:hAnsi="宋体" w:cs="宋体"/>
          <w:sz w:val="28"/>
          <w:szCs w:val="28"/>
        </w:rPr>
        <w:t>．确认内部功能正常</w:t>
      </w:r>
      <w:r>
        <w:rPr>
          <w:rFonts w:ascii="宋体" w:hAnsi="宋体" w:cs="宋体"/>
          <w:sz w:val="28"/>
          <w:szCs w:val="28"/>
        </w:rPr>
        <w:t xml:space="preserve"> </w:t>
      </w:r>
    </w:p>
    <w:p w14:paraId="5FCA2EDB">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M</w:t>
      </w:r>
      <w:r>
        <w:rPr>
          <w:rFonts w:hint="eastAsia" w:ascii="宋体" w:hAnsi="宋体" w:cs="宋体"/>
          <w:sz w:val="28"/>
          <w:szCs w:val="28"/>
        </w:rPr>
        <w:t>．检查旁路工作是否正常，包括静态旁路和手动旁路</w:t>
      </w:r>
      <w:r>
        <w:rPr>
          <w:rFonts w:ascii="宋体" w:hAnsi="宋体" w:cs="宋体"/>
          <w:sz w:val="28"/>
          <w:szCs w:val="28"/>
        </w:rPr>
        <w:t xml:space="preserve"> </w:t>
      </w:r>
    </w:p>
    <w:p w14:paraId="0A23F2F5">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N</w:t>
      </w:r>
      <w:r>
        <w:rPr>
          <w:rFonts w:hint="eastAsia" w:ascii="宋体" w:hAnsi="宋体" w:cs="宋体"/>
          <w:sz w:val="28"/>
          <w:szCs w:val="28"/>
        </w:rPr>
        <w:t>．记录所有显示数据和环境参数，包括：</w:t>
      </w:r>
      <w:r>
        <w:rPr>
          <w:rFonts w:ascii="宋体" w:hAnsi="宋体" w:cs="宋体"/>
          <w:sz w:val="28"/>
          <w:szCs w:val="28"/>
        </w:rPr>
        <w:t xml:space="preserve"> </w:t>
      </w:r>
    </w:p>
    <w:p w14:paraId="6210BB61">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测量进线负载电流和接地电流</w:t>
      </w:r>
      <w:r>
        <w:rPr>
          <w:rFonts w:ascii="宋体" w:hAnsi="宋体" w:cs="宋体"/>
          <w:sz w:val="28"/>
          <w:szCs w:val="28"/>
        </w:rPr>
        <w:t xml:space="preserve"> </w:t>
      </w:r>
    </w:p>
    <w:p w14:paraId="66BA00B3">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测量配电盘承载电流</w:t>
      </w:r>
      <w:r>
        <w:rPr>
          <w:rFonts w:ascii="宋体" w:hAnsi="宋体" w:cs="宋体"/>
          <w:sz w:val="28"/>
          <w:szCs w:val="28"/>
        </w:rPr>
        <w:t xml:space="preserve"> </w:t>
      </w:r>
    </w:p>
    <w:p w14:paraId="71F26A2F">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测量支路的电压和电流</w:t>
      </w:r>
      <w:r>
        <w:rPr>
          <w:rFonts w:ascii="宋体" w:hAnsi="宋体" w:cs="宋体"/>
          <w:sz w:val="28"/>
          <w:szCs w:val="28"/>
        </w:rPr>
        <w:t xml:space="preserve"> </w:t>
      </w:r>
    </w:p>
    <w:p w14:paraId="6191342C">
      <w:pPr>
        <w:pStyle w:val="20"/>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sz w:val="28"/>
          <w:szCs w:val="28"/>
        </w:rPr>
      </w:pPr>
      <w:r>
        <w:rPr>
          <w:rFonts w:ascii="宋体" w:hAnsi="宋体" w:cs="宋体"/>
          <w:sz w:val="28"/>
          <w:szCs w:val="28"/>
        </w:rPr>
        <w:t>O.</w:t>
      </w:r>
      <w:r>
        <w:rPr>
          <w:rFonts w:hint="eastAsia" w:ascii="宋体" w:hAnsi="宋体" w:cs="宋体"/>
          <w:sz w:val="28"/>
          <w:szCs w:val="28"/>
        </w:rPr>
        <w:t>进行蓄电池参数测试，用专用电池测量仪表测量每块蓄电池的电压、内阻等参数，出具电池参数报告供招标方参考。</w:t>
      </w:r>
      <w:r>
        <w:rPr>
          <w:rFonts w:ascii="宋体" w:hAnsi="宋体" w:cs="宋体"/>
          <w:sz w:val="28"/>
          <w:szCs w:val="28"/>
        </w:rPr>
        <w:t xml:space="preserve"> </w:t>
      </w:r>
    </w:p>
    <w:p w14:paraId="6DC158FD">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color w:val="000000"/>
          <w:sz w:val="28"/>
          <w:szCs w:val="28"/>
        </w:rPr>
      </w:pPr>
      <w:r>
        <w:rPr>
          <w:rFonts w:hint="eastAsia" w:ascii="宋体" w:hAnsi="宋体" w:cs="宋体"/>
          <w:color w:val="000000"/>
          <w:sz w:val="28"/>
          <w:szCs w:val="28"/>
        </w:rPr>
        <w:t>P</w:t>
      </w:r>
      <w:r>
        <w:rPr>
          <w:rFonts w:ascii="宋体" w:hAnsi="宋体" w:cs="宋体"/>
          <w:color w:val="000000"/>
          <w:sz w:val="28"/>
          <w:szCs w:val="28"/>
        </w:rPr>
        <w:t xml:space="preserve">. </w:t>
      </w:r>
      <w:r>
        <w:rPr>
          <w:rFonts w:hint="eastAsia" w:ascii="宋体" w:hAnsi="宋体" w:cs="宋体"/>
          <w:color w:val="000000"/>
          <w:sz w:val="28"/>
          <w:szCs w:val="28"/>
        </w:rPr>
        <w:t>每季度现场维护后，提交维护报告至客户，出具电池参数报告供客户参考。</w:t>
      </w:r>
      <w:r>
        <w:rPr>
          <w:rFonts w:ascii="宋体" w:hAnsi="宋体" w:cs="宋体"/>
          <w:color w:val="000000"/>
          <w:sz w:val="28"/>
          <w:szCs w:val="28"/>
        </w:rPr>
        <w:t xml:space="preserve"> </w:t>
      </w:r>
    </w:p>
    <w:p w14:paraId="36D4DE96">
      <w:pPr>
        <w:keepNext w:val="0"/>
        <w:keepLines w:val="0"/>
        <w:pageBreakBefore w:val="0"/>
        <w:widowControl w:val="0"/>
        <w:numPr>
          <w:ilvl w:val="0"/>
          <w:numId w:val="2"/>
        </w:numPr>
        <w:shd w:val="solid" w:color="FFFFFF" w:fill="auto"/>
        <w:kinsoku/>
        <w:wordWrap/>
        <w:overflowPunct/>
        <w:topLinePunct w:val="0"/>
        <w:autoSpaceDN w:val="0"/>
        <w:bidi w:val="0"/>
        <w:adjustRightInd w:val="0"/>
        <w:snapToGrid w:val="0"/>
        <w:spacing w:line="360" w:lineRule="auto"/>
        <w:ind w:left="0" w:firstLine="562" w:firstLineChars="200"/>
        <w:textAlignment w:val="auto"/>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现场故障报警处理</w:t>
      </w:r>
    </w:p>
    <w:p w14:paraId="0DB6CCD9">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sz w:val="28"/>
          <w:szCs w:val="28"/>
        </w:rPr>
      </w:pPr>
      <w:r>
        <w:rPr>
          <w:rFonts w:ascii="宋体" w:hAnsi="宋体" w:cs="宋体"/>
          <w:sz w:val="28"/>
          <w:szCs w:val="28"/>
        </w:rPr>
        <w:t>A</w:t>
      </w:r>
      <w:r>
        <w:rPr>
          <w:rFonts w:hint="eastAsia" w:ascii="宋体" w:hAnsi="宋体" w:cs="宋体"/>
          <w:sz w:val="28"/>
          <w:szCs w:val="28"/>
        </w:rPr>
        <w:t>．</w:t>
      </w:r>
      <w:r>
        <w:rPr>
          <w:rFonts w:hint="eastAsia" w:ascii="宋体" w:hAnsi="宋体"/>
          <w:sz w:val="28"/>
          <w:szCs w:val="28"/>
        </w:rPr>
        <w:t>提供保修期内出现故障所需的维修服务；</w:t>
      </w:r>
    </w:p>
    <w:p w14:paraId="461674D5">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color w:val="000000"/>
          <w:sz w:val="28"/>
          <w:szCs w:val="28"/>
          <w:shd w:val="clear" w:color="auto" w:fill="FFFFFF"/>
        </w:rPr>
      </w:pPr>
      <w:r>
        <w:rPr>
          <w:rFonts w:ascii="宋体" w:hAnsi="宋体" w:cs="宋体"/>
          <w:sz w:val="28"/>
          <w:szCs w:val="28"/>
        </w:rPr>
        <w:t>B</w:t>
      </w:r>
      <w:r>
        <w:rPr>
          <w:rFonts w:hint="eastAsia" w:ascii="宋体" w:hAnsi="宋体" w:cs="宋体"/>
          <w:sz w:val="28"/>
          <w:szCs w:val="28"/>
        </w:rPr>
        <w:t>．</w:t>
      </w:r>
      <w:r>
        <w:rPr>
          <w:rFonts w:hint="eastAsia" w:ascii="宋体" w:hAnsi="宋体"/>
          <w:sz w:val="28"/>
          <w:szCs w:val="28"/>
        </w:rPr>
        <w:t>供应商接到用户设备故障通知后应迅速作出反应，在指导用户作简单的应急处理的同时，2小时内到达现场进行故障处理；</w:t>
      </w:r>
    </w:p>
    <w:p w14:paraId="140CD7CC">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s="宋体"/>
          <w:color w:val="000000"/>
          <w:sz w:val="28"/>
          <w:szCs w:val="28"/>
          <w:shd w:val="clear" w:color="auto" w:fill="FFFFFF"/>
        </w:rPr>
      </w:pPr>
      <w:r>
        <w:rPr>
          <w:rFonts w:ascii="宋体" w:hAnsi="宋体" w:cs="宋体"/>
          <w:sz w:val="28"/>
          <w:szCs w:val="28"/>
        </w:rPr>
        <w:t>C</w:t>
      </w:r>
      <w:r>
        <w:rPr>
          <w:rFonts w:hint="eastAsia" w:ascii="宋体" w:hAnsi="宋体" w:cs="宋体"/>
          <w:sz w:val="28"/>
          <w:szCs w:val="28"/>
        </w:rPr>
        <w:t>．</w:t>
      </w:r>
      <w:r>
        <w:rPr>
          <w:rFonts w:hint="eastAsia" w:ascii="宋体" w:hAnsi="宋体"/>
          <w:sz w:val="28"/>
          <w:szCs w:val="28"/>
        </w:rPr>
        <w:t>供应商为用户提供全天候二十四小时365天（7×24）服务，任何时间不得加收服务费。供应商应设立全天候二十四小时365天热线服务电话，并指定专人负责处理和联系（24小时值班电话/现场服务卡上体现）。</w:t>
      </w:r>
    </w:p>
    <w:p w14:paraId="3DED6AC8">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ascii="宋体" w:hAnsi="宋体"/>
          <w:b/>
          <w:color w:val="000000"/>
          <w:kern w:val="0"/>
          <w:sz w:val="28"/>
          <w:szCs w:val="28"/>
        </w:rPr>
        <w:t>3）</w:t>
      </w:r>
      <w:r>
        <w:rPr>
          <w:rFonts w:hint="eastAsia" w:ascii="宋体" w:hAnsi="宋体"/>
          <w:b/>
          <w:sz w:val="28"/>
          <w:szCs w:val="28"/>
        </w:rPr>
        <w:t>提供</w:t>
      </w:r>
      <w:r>
        <w:rPr>
          <w:rFonts w:ascii="宋体" w:hAnsi="宋体"/>
          <w:b/>
          <w:sz w:val="28"/>
          <w:szCs w:val="28"/>
        </w:rPr>
        <w:t>UPS维护培训，以讲解结合现场操作形式体现</w:t>
      </w:r>
      <w:r>
        <w:rPr>
          <w:rFonts w:hint="eastAsia" w:ascii="宋体" w:hAnsi="宋体"/>
          <w:b/>
          <w:sz w:val="28"/>
          <w:szCs w:val="28"/>
        </w:rPr>
        <w:t>。</w:t>
      </w:r>
    </w:p>
    <w:p w14:paraId="6AD91793">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ascii="宋体" w:hAnsi="宋体"/>
          <w:b/>
          <w:sz w:val="28"/>
          <w:szCs w:val="28"/>
        </w:rPr>
        <w:t>2.蓄电池维保内容</w:t>
      </w:r>
    </w:p>
    <w:p w14:paraId="7111DC2A">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cstheme="minorBidi"/>
          <w:sz w:val="28"/>
          <w:szCs w:val="28"/>
        </w:rPr>
      </w:pPr>
      <w:r>
        <w:rPr>
          <w:rFonts w:hint="eastAsia" w:ascii="宋体" w:hAnsi="宋体" w:cstheme="minorBidi"/>
          <w:b/>
          <w:color w:val="000000"/>
          <w:kern w:val="0"/>
          <w:sz w:val="28"/>
          <w:szCs w:val="28"/>
        </w:rPr>
        <w:t>各项的检测结果做出维修报告交给用户。</w:t>
      </w:r>
    </w:p>
    <w:p w14:paraId="42463B2C">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1）环境检查：</w:t>
      </w:r>
    </w:p>
    <w:p w14:paraId="0E6C2915">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房间的清洁程度：</w:t>
      </w:r>
    </w:p>
    <w:p w14:paraId="74A6F85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房间的温度：电池房（小于</w:t>
      </w:r>
      <w:r>
        <w:rPr>
          <w:rFonts w:ascii="宋体" w:hAnsi="宋体"/>
          <w:color w:val="000000"/>
          <w:kern w:val="0"/>
          <w:sz w:val="28"/>
          <w:szCs w:val="28"/>
        </w:rPr>
        <w:t>25</w:t>
      </w:r>
      <w:r>
        <w:rPr>
          <w:rFonts w:hint="eastAsia" w:ascii="宋体" w:hAnsi="宋体"/>
          <w:color w:val="000000"/>
          <w:kern w:val="0"/>
          <w:sz w:val="28"/>
          <w:szCs w:val="28"/>
        </w:rPr>
        <w:t>度）、</w:t>
      </w:r>
      <w:r>
        <w:rPr>
          <w:rFonts w:ascii="宋体" w:hAnsi="宋体"/>
          <w:color w:val="000000"/>
          <w:kern w:val="0"/>
          <w:sz w:val="28"/>
          <w:szCs w:val="28"/>
        </w:rPr>
        <w:t>UPS</w:t>
      </w:r>
      <w:r>
        <w:rPr>
          <w:rFonts w:hint="eastAsia" w:ascii="宋体" w:hAnsi="宋体"/>
          <w:color w:val="000000"/>
          <w:kern w:val="0"/>
          <w:sz w:val="28"/>
          <w:szCs w:val="28"/>
        </w:rPr>
        <w:t>房（小于</w:t>
      </w:r>
      <w:r>
        <w:rPr>
          <w:rFonts w:ascii="宋体" w:hAnsi="宋体"/>
          <w:color w:val="000000"/>
          <w:kern w:val="0"/>
          <w:sz w:val="28"/>
          <w:szCs w:val="28"/>
        </w:rPr>
        <w:t>40</w:t>
      </w:r>
      <w:r>
        <w:rPr>
          <w:rFonts w:hint="eastAsia" w:ascii="宋体" w:hAnsi="宋体"/>
          <w:color w:val="000000"/>
          <w:kern w:val="0"/>
          <w:sz w:val="28"/>
          <w:szCs w:val="28"/>
        </w:rPr>
        <w:t>度）；</w:t>
      </w:r>
    </w:p>
    <w:p w14:paraId="5E7470D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设备四周及上面是否有堆积物；</w:t>
      </w:r>
    </w:p>
    <w:p w14:paraId="565BB40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房间的空调通风情况；</w:t>
      </w:r>
    </w:p>
    <w:p w14:paraId="1105C3F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设备上方是否有水管；</w:t>
      </w:r>
    </w:p>
    <w:p w14:paraId="702A0A12">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是否所有金属柜、架都有地线连接；</w:t>
      </w:r>
    </w:p>
    <w:p w14:paraId="6F7BA06A">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2） 输入滤波器检查：</w:t>
      </w:r>
    </w:p>
    <w:p w14:paraId="3A17E5C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物理检查：</w:t>
      </w:r>
    </w:p>
    <w:p w14:paraId="10DB381D">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电感</w:t>
      </w:r>
    </w:p>
    <w:p w14:paraId="71925826">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电容</w:t>
      </w:r>
    </w:p>
    <w:p w14:paraId="2767EDB2">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机柜的清洁</w:t>
      </w:r>
    </w:p>
    <w:p w14:paraId="3A39976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连接紧密程度的检查（过热、氧化）：</w:t>
      </w:r>
    </w:p>
    <w:p w14:paraId="51A0CA4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电感</w:t>
      </w:r>
    </w:p>
    <w:p w14:paraId="75F4B42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电容</w:t>
      </w:r>
    </w:p>
    <w:p w14:paraId="3C519B2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输入电压</w:t>
      </w:r>
      <w:r>
        <w:rPr>
          <w:rFonts w:ascii="宋体" w:hAnsi="宋体"/>
          <w:color w:val="000000"/>
          <w:kern w:val="0"/>
          <w:sz w:val="28"/>
          <w:szCs w:val="28"/>
        </w:rPr>
        <w:t>V1 V2 V3</w:t>
      </w:r>
    </w:p>
    <w:p w14:paraId="1866A21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谐波含量</w:t>
      </w:r>
    </w:p>
    <w:p w14:paraId="18EA383B">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幅值</w:t>
      </w:r>
    </w:p>
    <w:p w14:paraId="5CF6F420">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840" w:firstLineChars="300"/>
        <w:textAlignment w:val="auto"/>
        <w:rPr>
          <w:rFonts w:ascii="宋体" w:hAnsi="宋体"/>
          <w:color w:val="000000"/>
          <w:kern w:val="0"/>
          <w:sz w:val="28"/>
          <w:szCs w:val="28"/>
        </w:rPr>
      </w:pPr>
      <w:r>
        <w:rPr>
          <w:rFonts w:hint="eastAsia" w:ascii="宋体" w:hAnsi="宋体"/>
          <w:color w:val="000000"/>
          <w:kern w:val="0"/>
          <w:sz w:val="28"/>
          <w:szCs w:val="28"/>
        </w:rPr>
        <w:t>电容器的电流</w:t>
      </w:r>
    </w:p>
    <w:p w14:paraId="338643BD">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 xml:space="preserve">  3）</w:t>
      </w:r>
      <w:r>
        <w:rPr>
          <w:rFonts w:ascii="宋体" w:hAnsi="宋体"/>
          <w:color w:val="000000"/>
          <w:kern w:val="0"/>
          <w:sz w:val="28"/>
          <w:szCs w:val="28"/>
        </w:rPr>
        <w:t>UPS</w:t>
      </w:r>
      <w:r>
        <w:rPr>
          <w:rFonts w:hint="eastAsia" w:ascii="宋体" w:hAnsi="宋体"/>
          <w:color w:val="000000"/>
          <w:kern w:val="0"/>
          <w:sz w:val="28"/>
          <w:szCs w:val="28"/>
        </w:rPr>
        <w:t>工作情况的检查：</w:t>
      </w:r>
    </w:p>
    <w:p w14:paraId="37560D9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整流器</w:t>
      </w:r>
      <w:r>
        <w:rPr>
          <w:rFonts w:ascii="宋体" w:hAnsi="宋体"/>
          <w:color w:val="000000"/>
          <w:kern w:val="0"/>
          <w:sz w:val="28"/>
          <w:szCs w:val="28"/>
        </w:rPr>
        <w:t>/</w:t>
      </w:r>
      <w:r>
        <w:rPr>
          <w:rFonts w:hint="eastAsia" w:ascii="宋体" w:hAnsi="宋体"/>
          <w:color w:val="000000"/>
          <w:kern w:val="0"/>
          <w:sz w:val="28"/>
          <w:szCs w:val="28"/>
        </w:rPr>
        <w:t>充电器</w:t>
      </w:r>
    </w:p>
    <w:p w14:paraId="2AA0E38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物理检查</w:t>
      </w:r>
    </w:p>
    <w:p w14:paraId="797F706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电抗</w:t>
      </w:r>
    </w:p>
    <w:p w14:paraId="247EB40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功率连接的紧密程度（过热、氧化）</w:t>
      </w:r>
    </w:p>
    <w:p w14:paraId="5FE91B0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信号连接的情况</w:t>
      </w:r>
    </w:p>
    <w:p w14:paraId="118F5A16">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板及附件的情况</w:t>
      </w:r>
    </w:p>
    <w:p w14:paraId="5AC7BC80">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风扇</w:t>
      </w:r>
    </w:p>
    <w:p w14:paraId="6B02FFD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输入电压：</w:t>
      </w:r>
      <w:r>
        <w:rPr>
          <w:rFonts w:ascii="宋体" w:hAnsi="宋体"/>
          <w:color w:val="000000"/>
          <w:kern w:val="0"/>
          <w:sz w:val="28"/>
          <w:szCs w:val="28"/>
        </w:rPr>
        <w:t>U1-2</w:t>
      </w:r>
      <w:r>
        <w:rPr>
          <w:rFonts w:hint="eastAsia" w:ascii="宋体" w:hAnsi="宋体"/>
          <w:color w:val="000000"/>
          <w:kern w:val="0"/>
          <w:sz w:val="28"/>
          <w:szCs w:val="28"/>
        </w:rPr>
        <w:t>，</w:t>
      </w:r>
      <w:r>
        <w:rPr>
          <w:rFonts w:ascii="宋体" w:hAnsi="宋体"/>
          <w:color w:val="000000"/>
          <w:kern w:val="0"/>
          <w:sz w:val="28"/>
          <w:szCs w:val="28"/>
        </w:rPr>
        <w:t>U2-3</w:t>
      </w:r>
      <w:r>
        <w:rPr>
          <w:rFonts w:hint="eastAsia" w:ascii="宋体" w:hAnsi="宋体"/>
          <w:color w:val="000000"/>
          <w:kern w:val="0"/>
          <w:sz w:val="28"/>
          <w:szCs w:val="28"/>
        </w:rPr>
        <w:t>，</w:t>
      </w:r>
      <w:r>
        <w:rPr>
          <w:rFonts w:ascii="宋体" w:hAnsi="宋体"/>
          <w:color w:val="000000"/>
          <w:kern w:val="0"/>
          <w:sz w:val="28"/>
          <w:szCs w:val="28"/>
        </w:rPr>
        <w:t>U3-1</w:t>
      </w:r>
    </w:p>
    <w:p w14:paraId="4BC16016">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谐波含量</w:t>
      </w:r>
    </w:p>
    <w:p w14:paraId="391466E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幅值</w:t>
      </w:r>
      <w:r>
        <w:rPr>
          <w:rFonts w:ascii="宋体" w:hAnsi="宋体"/>
          <w:color w:val="000000"/>
          <w:kern w:val="0"/>
          <w:sz w:val="28"/>
          <w:szCs w:val="28"/>
        </w:rPr>
        <w:t>URMS</w:t>
      </w:r>
    </w:p>
    <w:p w14:paraId="2AFCB24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充电电压的测量</w:t>
      </w:r>
    </w:p>
    <w:p w14:paraId="199A9E0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直流电压</w:t>
      </w:r>
    </w:p>
    <w:p w14:paraId="67E8DFEB">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纹波的测量</w:t>
      </w:r>
    </w:p>
    <w:p w14:paraId="571E105F">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校验情况</w:t>
      </w:r>
    </w:p>
    <w:p w14:paraId="5BC38CD9">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4）逆变器检查：</w:t>
      </w:r>
    </w:p>
    <w:p w14:paraId="329B8FB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物理检查</w:t>
      </w:r>
    </w:p>
    <w:p w14:paraId="0D8240F0">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电抗</w:t>
      </w:r>
    </w:p>
    <w:p w14:paraId="7AB6717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功率连接的紧密程度（过热、氧化）</w:t>
      </w:r>
    </w:p>
    <w:p w14:paraId="4016212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信号连接的情况</w:t>
      </w:r>
    </w:p>
    <w:p w14:paraId="490EA45C">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板及附件的情况</w:t>
      </w:r>
    </w:p>
    <w:p w14:paraId="56643AC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风扇</w:t>
      </w:r>
    </w:p>
    <w:p w14:paraId="2D2E3B5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机柜的清洁</w:t>
      </w:r>
    </w:p>
    <w:p w14:paraId="7F7039A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直流电容情况</w:t>
      </w:r>
    </w:p>
    <w:p w14:paraId="276B3AB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支流电容上次更换的日期</w:t>
      </w:r>
    </w:p>
    <w:p w14:paraId="7FA8117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逆变器电压的测量：</w:t>
      </w:r>
      <w:r>
        <w:rPr>
          <w:rFonts w:ascii="宋体" w:hAnsi="宋体"/>
          <w:color w:val="000000"/>
          <w:kern w:val="0"/>
          <w:sz w:val="28"/>
          <w:szCs w:val="28"/>
        </w:rPr>
        <w:t>V1</w:t>
      </w:r>
      <w:r>
        <w:rPr>
          <w:rFonts w:hint="eastAsia" w:ascii="宋体" w:hAnsi="宋体"/>
          <w:color w:val="000000"/>
          <w:kern w:val="0"/>
          <w:sz w:val="28"/>
          <w:szCs w:val="28"/>
        </w:rPr>
        <w:t>，</w:t>
      </w:r>
      <w:r>
        <w:rPr>
          <w:rFonts w:ascii="宋体" w:hAnsi="宋体"/>
          <w:color w:val="000000"/>
          <w:kern w:val="0"/>
          <w:sz w:val="28"/>
          <w:szCs w:val="28"/>
        </w:rPr>
        <w:t>V2</w:t>
      </w:r>
      <w:r>
        <w:rPr>
          <w:rFonts w:hint="eastAsia" w:ascii="宋体" w:hAnsi="宋体"/>
          <w:color w:val="000000"/>
          <w:kern w:val="0"/>
          <w:sz w:val="28"/>
          <w:szCs w:val="28"/>
        </w:rPr>
        <w:t>，</w:t>
      </w:r>
      <w:r>
        <w:rPr>
          <w:rFonts w:ascii="宋体" w:hAnsi="宋体"/>
          <w:color w:val="000000"/>
          <w:kern w:val="0"/>
          <w:sz w:val="28"/>
          <w:szCs w:val="28"/>
        </w:rPr>
        <w:t>V3</w:t>
      </w:r>
      <w:r>
        <w:rPr>
          <w:rFonts w:hint="eastAsia" w:ascii="宋体" w:hAnsi="宋体"/>
          <w:color w:val="000000"/>
          <w:kern w:val="0"/>
          <w:sz w:val="28"/>
          <w:szCs w:val="28"/>
        </w:rPr>
        <w:t>，</w:t>
      </w:r>
      <w:r>
        <w:rPr>
          <w:rFonts w:ascii="宋体" w:hAnsi="宋体"/>
          <w:color w:val="000000"/>
          <w:kern w:val="0"/>
          <w:sz w:val="28"/>
          <w:szCs w:val="28"/>
        </w:rPr>
        <w:t>U1-2</w:t>
      </w:r>
      <w:r>
        <w:rPr>
          <w:rFonts w:hint="eastAsia" w:ascii="宋体" w:hAnsi="宋体"/>
          <w:color w:val="000000"/>
          <w:kern w:val="0"/>
          <w:sz w:val="28"/>
          <w:szCs w:val="28"/>
        </w:rPr>
        <w:t>，</w:t>
      </w:r>
      <w:r>
        <w:rPr>
          <w:rFonts w:ascii="宋体" w:hAnsi="宋体"/>
          <w:color w:val="000000"/>
          <w:kern w:val="0"/>
          <w:sz w:val="28"/>
          <w:szCs w:val="28"/>
        </w:rPr>
        <w:t>U2-3</w:t>
      </w:r>
      <w:r>
        <w:rPr>
          <w:rFonts w:hint="eastAsia" w:ascii="宋体" w:hAnsi="宋体"/>
          <w:color w:val="000000"/>
          <w:kern w:val="0"/>
          <w:sz w:val="28"/>
          <w:szCs w:val="28"/>
        </w:rPr>
        <w:t>，</w:t>
      </w:r>
      <w:r>
        <w:rPr>
          <w:rFonts w:ascii="宋体" w:hAnsi="宋体"/>
          <w:color w:val="000000"/>
          <w:kern w:val="0"/>
          <w:sz w:val="28"/>
          <w:szCs w:val="28"/>
        </w:rPr>
        <w:t>U3-1</w:t>
      </w:r>
    </w:p>
    <w:p w14:paraId="3B04BFC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逆变器电流的控制</w:t>
      </w:r>
    </w:p>
    <w:p w14:paraId="537C7C0C">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每个逆变器支路的电流波形</w:t>
      </w:r>
    </w:p>
    <w:p w14:paraId="5584EAB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输出电压的测量：</w:t>
      </w:r>
      <w:r>
        <w:rPr>
          <w:rFonts w:ascii="宋体" w:hAnsi="宋体"/>
          <w:color w:val="000000"/>
          <w:kern w:val="0"/>
          <w:sz w:val="28"/>
          <w:szCs w:val="28"/>
        </w:rPr>
        <w:t>V1</w:t>
      </w:r>
      <w:r>
        <w:rPr>
          <w:rFonts w:hint="eastAsia" w:ascii="宋体" w:hAnsi="宋体"/>
          <w:color w:val="000000"/>
          <w:kern w:val="0"/>
          <w:sz w:val="28"/>
          <w:szCs w:val="28"/>
        </w:rPr>
        <w:t>，</w:t>
      </w:r>
      <w:r>
        <w:rPr>
          <w:rFonts w:ascii="宋体" w:hAnsi="宋体"/>
          <w:color w:val="000000"/>
          <w:kern w:val="0"/>
          <w:sz w:val="28"/>
          <w:szCs w:val="28"/>
        </w:rPr>
        <w:t>V2</w:t>
      </w:r>
      <w:r>
        <w:rPr>
          <w:rFonts w:hint="eastAsia" w:ascii="宋体" w:hAnsi="宋体"/>
          <w:color w:val="000000"/>
          <w:kern w:val="0"/>
          <w:sz w:val="28"/>
          <w:szCs w:val="28"/>
        </w:rPr>
        <w:t>，</w:t>
      </w:r>
      <w:r>
        <w:rPr>
          <w:rFonts w:ascii="宋体" w:hAnsi="宋体"/>
          <w:color w:val="000000"/>
          <w:kern w:val="0"/>
          <w:sz w:val="28"/>
          <w:szCs w:val="28"/>
        </w:rPr>
        <w:t>V3</w:t>
      </w:r>
      <w:r>
        <w:rPr>
          <w:rFonts w:hint="eastAsia" w:ascii="宋体" w:hAnsi="宋体"/>
          <w:color w:val="000000"/>
          <w:kern w:val="0"/>
          <w:sz w:val="28"/>
          <w:szCs w:val="28"/>
        </w:rPr>
        <w:t>，</w:t>
      </w:r>
      <w:r>
        <w:rPr>
          <w:rFonts w:ascii="宋体" w:hAnsi="宋体"/>
          <w:color w:val="000000"/>
          <w:kern w:val="0"/>
          <w:sz w:val="28"/>
          <w:szCs w:val="28"/>
        </w:rPr>
        <w:t>U1-2</w:t>
      </w:r>
      <w:r>
        <w:rPr>
          <w:rFonts w:hint="eastAsia" w:ascii="宋体" w:hAnsi="宋体"/>
          <w:color w:val="000000"/>
          <w:kern w:val="0"/>
          <w:sz w:val="28"/>
          <w:szCs w:val="28"/>
        </w:rPr>
        <w:t>，</w:t>
      </w:r>
      <w:r>
        <w:rPr>
          <w:rFonts w:ascii="宋体" w:hAnsi="宋体"/>
          <w:color w:val="000000"/>
          <w:kern w:val="0"/>
          <w:sz w:val="28"/>
          <w:szCs w:val="28"/>
        </w:rPr>
        <w:t>U2-3</w:t>
      </w:r>
      <w:r>
        <w:rPr>
          <w:rFonts w:hint="eastAsia" w:ascii="宋体" w:hAnsi="宋体"/>
          <w:color w:val="000000"/>
          <w:kern w:val="0"/>
          <w:sz w:val="28"/>
          <w:szCs w:val="28"/>
        </w:rPr>
        <w:t>，</w:t>
      </w:r>
      <w:r>
        <w:rPr>
          <w:rFonts w:ascii="宋体" w:hAnsi="宋体"/>
          <w:color w:val="000000"/>
          <w:kern w:val="0"/>
          <w:sz w:val="28"/>
          <w:szCs w:val="28"/>
        </w:rPr>
        <w:t>U3-1</w:t>
      </w:r>
    </w:p>
    <w:p w14:paraId="33CD4DA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谐波含量</w:t>
      </w:r>
    </w:p>
    <w:p w14:paraId="5D6F591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幅值</w:t>
      </w:r>
      <w:r>
        <w:rPr>
          <w:rFonts w:ascii="宋体" w:hAnsi="宋体"/>
          <w:color w:val="000000"/>
          <w:kern w:val="0"/>
          <w:sz w:val="28"/>
          <w:szCs w:val="28"/>
        </w:rPr>
        <w:t>VRMS</w:t>
      </w:r>
      <w:r>
        <w:rPr>
          <w:rFonts w:hint="eastAsia" w:ascii="宋体" w:hAnsi="宋体"/>
          <w:color w:val="000000"/>
          <w:kern w:val="0"/>
          <w:sz w:val="28"/>
          <w:szCs w:val="28"/>
        </w:rPr>
        <w:t>，</w:t>
      </w:r>
      <w:r>
        <w:rPr>
          <w:rFonts w:ascii="宋体" w:hAnsi="宋体"/>
          <w:color w:val="000000"/>
          <w:kern w:val="0"/>
          <w:sz w:val="28"/>
          <w:szCs w:val="28"/>
        </w:rPr>
        <w:t>URMS</w:t>
      </w:r>
    </w:p>
    <w:p w14:paraId="606F7BC4">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频率</w:t>
      </w:r>
    </w:p>
    <w:p w14:paraId="1CC804A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电压不平衡度</w:t>
      </w:r>
    </w:p>
    <w:p w14:paraId="6AADD5D1">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输出电流的测量：</w:t>
      </w:r>
      <w:r>
        <w:rPr>
          <w:rFonts w:ascii="宋体" w:hAnsi="宋体"/>
          <w:color w:val="000000"/>
          <w:kern w:val="0"/>
          <w:sz w:val="28"/>
          <w:szCs w:val="28"/>
        </w:rPr>
        <w:t>I1</w:t>
      </w:r>
      <w:r>
        <w:rPr>
          <w:rFonts w:hint="eastAsia" w:ascii="宋体" w:hAnsi="宋体"/>
          <w:color w:val="000000"/>
          <w:kern w:val="0"/>
          <w:sz w:val="28"/>
          <w:szCs w:val="28"/>
        </w:rPr>
        <w:t>，</w:t>
      </w:r>
      <w:r>
        <w:rPr>
          <w:rFonts w:ascii="宋体" w:hAnsi="宋体"/>
          <w:color w:val="000000"/>
          <w:kern w:val="0"/>
          <w:sz w:val="28"/>
          <w:szCs w:val="28"/>
        </w:rPr>
        <w:t>I2</w:t>
      </w:r>
      <w:r>
        <w:rPr>
          <w:rFonts w:hint="eastAsia" w:ascii="宋体" w:hAnsi="宋体"/>
          <w:color w:val="000000"/>
          <w:kern w:val="0"/>
          <w:sz w:val="28"/>
          <w:szCs w:val="28"/>
        </w:rPr>
        <w:t>，</w:t>
      </w:r>
      <w:r>
        <w:rPr>
          <w:rFonts w:ascii="宋体" w:hAnsi="宋体"/>
          <w:color w:val="000000"/>
          <w:kern w:val="0"/>
          <w:sz w:val="28"/>
          <w:szCs w:val="28"/>
        </w:rPr>
        <w:t>I3</w:t>
      </w:r>
    </w:p>
    <w:p w14:paraId="7F9C1B4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谐波含量</w:t>
      </w:r>
    </w:p>
    <w:p w14:paraId="7FF1F08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幅值</w:t>
      </w:r>
      <w:r>
        <w:rPr>
          <w:rFonts w:ascii="宋体" w:hAnsi="宋体"/>
          <w:color w:val="000000"/>
          <w:kern w:val="0"/>
          <w:sz w:val="28"/>
          <w:szCs w:val="28"/>
        </w:rPr>
        <w:t>IRMS</w:t>
      </w:r>
    </w:p>
    <w:p w14:paraId="746061B4">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峰值</w:t>
      </w:r>
    </w:p>
    <w:p w14:paraId="55756D3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电流不平衡度</w:t>
      </w:r>
    </w:p>
    <w:p w14:paraId="1013619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峰值因数</w:t>
      </w:r>
    </w:p>
    <w:p w14:paraId="0BAB52F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校验情况</w:t>
      </w:r>
    </w:p>
    <w:p w14:paraId="0BB034B3">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5）电池的检查：</w:t>
      </w:r>
    </w:p>
    <w:p w14:paraId="6BF490B4">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电池房温度的检查</w:t>
      </w:r>
    </w:p>
    <w:p w14:paraId="110CCEC2">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电池绝缘情况</w:t>
      </w:r>
    </w:p>
    <w:p w14:paraId="39776A4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电池物理检查</w:t>
      </w:r>
    </w:p>
    <w:p w14:paraId="013E6B5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电池资料</w:t>
      </w:r>
    </w:p>
    <w:p w14:paraId="71AC8D62">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调试日期</w:t>
      </w:r>
    </w:p>
    <w:p w14:paraId="132BC436">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电池单体的电压</w:t>
      </w:r>
    </w:p>
    <w:p w14:paraId="34B8F852">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并联组数</w:t>
      </w:r>
    </w:p>
    <w:p w14:paraId="098E4EFC">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串联只数</w:t>
      </w:r>
    </w:p>
    <w:p w14:paraId="5EADDFE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后备时间（功率因数</w:t>
      </w:r>
      <w:r>
        <w:rPr>
          <w:rFonts w:ascii="宋体" w:hAnsi="宋体"/>
          <w:color w:val="000000"/>
          <w:kern w:val="0"/>
          <w:sz w:val="28"/>
          <w:szCs w:val="28"/>
        </w:rPr>
        <w:t>0.8</w:t>
      </w:r>
      <w:r>
        <w:rPr>
          <w:rFonts w:hint="eastAsia" w:ascii="宋体" w:hAnsi="宋体"/>
          <w:color w:val="000000"/>
          <w:kern w:val="0"/>
          <w:sz w:val="28"/>
          <w:szCs w:val="28"/>
        </w:rPr>
        <w:t>的负载）</w:t>
      </w:r>
    </w:p>
    <w:p w14:paraId="33838B7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浮充情况下电池电压的测量</w:t>
      </w:r>
    </w:p>
    <w:p w14:paraId="77C138D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记录每块电池的浮充电压</w:t>
      </w:r>
    </w:p>
    <w:p w14:paraId="03F21025">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单个电池放电测试</w:t>
      </w:r>
    </w:p>
    <w:p w14:paraId="0221D31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电池电压</w:t>
      </w:r>
    </w:p>
    <w:p w14:paraId="79617261">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电池内阻</w:t>
      </w:r>
    </w:p>
    <w:p w14:paraId="52F46838">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放电时电池电压的测量</w:t>
      </w:r>
    </w:p>
    <w:p w14:paraId="5800890A">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放电时间</w:t>
      </w:r>
    </w:p>
    <w:p w14:paraId="25B6D493">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放电时的负载电流</w:t>
      </w:r>
    </w:p>
    <w:p w14:paraId="0C5E09F6">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放电前的直流电压</w:t>
      </w:r>
    </w:p>
    <w:p w14:paraId="124D977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放电结束时的直流电压</w:t>
      </w:r>
    </w:p>
    <w:p w14:paraId="58E39080">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6）静态开关的检查</w:t>
      </w:r>
      <w:r>
        <w:rPr>
          <w:rFonts w:ascii="宋体" w:hAnsi="宋体"/>
          <w:color w:val="000000"/>
          <w:kern w:val="0"/>
          <w:sz w:val="28"/>
          <w:szCs w:val="28"/>
        </w:rPr>
        <w:tab/>
      </w:r>
    </w:p>
    <w:p w14:paraId="4B8F9B67">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物理检查</w:t>
      </w:r>
    </w:p>
    <w:p w14:paraId="787321DD">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功率连接的紧密程度（过热、氧化）</w:t>
      </w:r>
    </w:p>
    <w:p w14:paraId="6B45799B">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信号连接的情况</w:t>
      </w:r>
    </w:p>
    <w:p w14:paraId="4261FF7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板及附件的情况</w:t>
      </w:r>
    </w:p>
    <w:p w14:paraId="4C4A1EA9">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风扇</w:t>
      </w:r>
    </w:p>
    <w:p w14:paraId="3388AA6E">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切换测试（需由用户同意）</w:t>
      </w:r>
    </w:p>
    <w:p w14:paraId="7274BE90">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ascii="宋体" w:hAnsi="宋体"/>
          <w:color w:val="000000"/>
          <w:kern w:val="0"/>
          <w:sz w:val="28"/>
          <w:szCs w:val="28"/>
        </w:rPr>
      </w:pPr>
      <w:r>
        <w:rPr>
          <w:rFonts w:hint="eastAsia" w:ascii="宋体" w:hAnsi="宋体"/>
          <w:color w:val="000000"/>
          <w:kern w:val="0"/>
          <w:sz w:val="28"/>
          <w:szCs w:val="28"/>
        </w:rPr>
        <w:t>由</w:t>
      </w:r>
      <w:r>
        <w:rPr>
          <w:rFonts w:ascii="宋体" w:hAnsi="宋体"/>
          <w:color w:val="000000"/>
          <w:kern w:val="0"/>
          <w:sz w:val="28"/>
          <w:szCs w:val="28"/>
        </w:rPr>
        <w:t>UPS</w:t>
      </w:r>
      <w:r>
        <w:rPr>
          <w:rFonts w:hint="eastAsia" w:ascii="宋体" w:hAnsi="宋体"/>
          <w:color w:val="000000"/>
          <w:kern w:val="0"/>
          <w:sz w:val="28"/>
          <w:szCs w:val="28"/>
        </w:rPr>
        <w:t>切换到旁路</w:t>
      </w:r>
    </w:p>
    <w:p w14:paraId="74DB092B">
      <w:pPr>
        <w:keepNext w:val="0"/>
        <w:keepLines w:val="0"/>
        <w:pageBreakBefore w:val="0"/>
        <w:widowControl w:val="0"/>
        <w:numPr>
          <w:ilvl w:val="0"/>
          <w:numId w:val="3"/>
        </w:numPr>
        <w:kinsoku/>
        <w:wordWrap/>
        <w:overflowPunct/>
        <w:topLinePunct w:val="0"/>
        <w:bidi w:val="0"/>
        <w:adjustRightInd w:val="0"/>
        <w:snapToGrid w:val="0"/>
        <w:spacing w:line="360" w:lineRule="auto"/>
        <w:ind w:left="0" w:firstLine="560" w:firstLineChars="200"/>
        <w:textAlignment w:val="auto"/>
        <w:rPr>
          <w:rFonts w:hint="eastAsia" w:ascii="宋体" w:hAnsi="宋体"/>
          <w:b/>
          <w:sz w:val="28"/>
          <w:szCs w:val="28"/>
        </w:rPr>
      </w:pPr>
      <w:r>
        <w:rPr>
          <w:rFonts w:hint="eastAsia" w:ascii="宋体" w:hAnsi="宋体"/>
          <w:color w:val="000000"/>
          <w:kern w:val="0"/>
          <w:sz w:val="28"/>
          <w:szCs w:val="28"/>
        </w:rPr>
        <w:t>由旁路切换到</w:t>
      </w:r>
      <w:r>
        <w:rPr>
          <w:rFonts w:ascii="宋体" w:hAnsi="宋体"/>
          <w:color w:val="000000"/>
          <w:kern w:val="0"/>
          <w:sz w:val="28"/>
          <w:szCs w:val="28"/>
        </w:rPr>
        <w:t xml:space="preserve">UPS  </w:t>
      </w:r>
    </w:p>
    <w:p w14:paraId="729E43C3">
      <w:pPr>
        <w:keepNext w:val="0"/>
        <w:keepLines w:val="0"/>
        <w:pageBreakBefore w:val="0"/>
        <w:widowControl w:val="0"/>
        <w:kinsoku/>
        <w:wordWrap/>
        <w:overflowPunct/>
        <w:topLinePunct w:val="0"/>
        <w:bidi w:val="0"/>
        <w:adjustRightInd w:val="0"/>
        <w:snapToGrid w:val="0"/>
        <w:spacing w:line="360" w:lineRule="auto"/>
        <w:ind w:left="0" w:firstLine="562" w:firstLineChars="200"/>
        <w:textAlignment w:val="auto"/>
        <w:rPr>
          <w:rFonts w:ascii="宋体" w:hAnsi="宋体"/>
          <w:b/>
          <w:sz w:val="28"/>
          <w:szCs w:val="28"/>
        </w:rPr>
      </w:pPr>
      <w:r>
        <w:rPr>
          <w:rFonts w:hint="eastAsia" w:ascii="宋体" w:hAnsi="宋体"/>
          <w:b/>
          <w:sz w:val="28"/>
          <w:szCs w:val="28"/>
        </w:rPr>
        <w:t>五、其他</w:t>
      </w:r>
    </w:p>
    <w:p w14:paraId="29CA92D0">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宋体" w:hAnsi="宋体"/>
          <w:sz w:val="28"/>
          <w:szCs w:val="28"/>
        </w:rPr>
      </w:pPr>
      <w:r>
        <w:rPr>
          <w:rFonts w:hint="eastAsia" w:ascii="宋体" w:hAnsi="宋体"/>
          <w:sz w:val="28"/>
          <w:szCs w:val="28"/>
        </w:rPr>
        <w:t>1.供货商应具备承担本次采购技术服务的资质条件，并在报价材料中提供加盖公章的营业执照复印件。</w:t>
      </w:r>
    </w:p>
    <w:p w14:paraId="1FF2B3AD">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hint="eastAsia" w:cs="仿宋_GB2312" w:asciiTheme="minorEastAsia" w:hAnsiTheme="minorEastAsia" w:eastAsiaTheme="minorEastAsia"/>
          <w:b/>
          <w:bCs/>
          <w:kern w:val="0"/>
          <w:sz w:val="28"/>
          <w:szCs w:val="28"/>
          <w:lang w:val="en-US" w:eastAsia="zh-CN"/>
        </w:rPr>
      </w:pPr>
      <w:r>
        <w:rPr>
          <w:rFonts w:hint="eastAsia" w:cs="仿宋_GB2312" w:asciiTheme="minorEastAsia" w:hAnsiTheme="minorEastAsia" w:eastAsiaTheme="minorEastAsia"/>
          <w:kern w:val="0"/>
          <w:sz w:val="28"/>
          <w:szCs w:val="28"/>
          <w:lang w:val="en-US" w:eastAsia="zh-CN"/>
        </w:rPr>
        <w:t>2.</w:t>
      </w:r>
      <w:r>
        <w:rPr>
          <w:rFonts w:hint="eastAsia" w:cs="仿宋_GB2312" w:asciiTheme="minorEastAsia" w:hAnsiTheme="minorEastAsia" w:eastAsiaTheme="minorEastAsia"/>
          <w:b/>
          <w:bCs/>
          <w:kern w:val="0"/>
          <w:sz w:val="28"/>
          <w:szCs w:val="28"/>
          <w:lang w:val="en"/>
        </w:rPr>
        <w:t>报价材料</w:t>
      </w:r>
      <w:r>
        <w:rPr>
          <w:rFonts w:hint="eastAsia" w:cs="仿宋_GB2312" w:asciiTheme="minorEastAsia" w:hAnsiTheme="minorEastAsia" w:eastAsiaTheme="minorEastAsia"/>
          <w:b/>
          <w:bCs/>
          <w:kern w:val="0"/>
          <w:sz w:val="28"/>
          <w:szCs w:val="28"/>
          <w:lang w:val="en-US" w:eastAsia="zh-CN"/>
        </w:rPr>
        <w:t>应按不同的包段，分开报价。报价</w:t>
      </w:r>
      <w:r>
        <w:rPr>
          <w:rFonts w:hint="eastAsia" w:cs="仿宋_GB2312" w:asciiTheme="minorEastAsia" w:hAnsiTheme="minorEastAsia" w:eastAsiaTheme="minorEastAsia"/>
          <w:b/>
          <w:bCs/>
          <w:kern w:val="0"/>
          <w:sz w:val="28"/>
          <w:szCs w:val="28"/>
          <w:lang w:val="en"/>
        </w:rPr>
        <w:t>中应包含各项设备维保的单项报价和总报价。</w:t>
      </w:r>
      <w:r>
        <w:rPr>
          <w:rFonts w:hint="eastAsia" w:cs="仿宋_GB2312" w:asciiTheme="minorEastAsia" w:hAnsiTheme="minorEastAsia" w:eastAsiaTheme="minorEastAsia"/>
          <w:b/>
          <w:bCs/>
          <w:kern w:val="0"/>
          <w:sz w:val="28"/>
          <w:szCs w:val="28"/>
          <w:lang w:val="en-US" w:eastAsia="zh-CN"/>
        </w:rPr>
        <w:t>本项目采用最低价中标法。</w:t>
      </w:r>
    </w:p>
    <w:p w14:paraId="02717496">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hint="eastAsia" w:cs="仿宋_GB2312" w:asciiTheme="minorEastAsia" w:hAnsiTheme="minorEastAsia" w:eastAsiaTheme="minorEastAsia"/>
          <w:kern w:val="0"/>
          <w:sz w:val="28"/>
          <w:szCs w:val="28"/>
          <w:lang w:val="en"/>
        </w:rPr>
      </w:pPr>
      <w:r>
        <w:rPr>
          <w:rFonts w:hint="eastAsia" w:cs="仿宋_GB2312" w:asciiTheme="minorEastAsia" w:hAnsiTheme="minorEastAsia" w:eastAsiaTheme="minorEastAsia"/>
          <w:b w:val="0"/>
          <w:bCs w:val="0"/>
          <w:kern w:val="0"/>
          <w:sz w:val="28"/>
          <w:szCs w:val="28"/>
          <w:lang w:val="en-US" w:eastAsia="zh-CN"/>
        </w:rPr>
        <w:t>3.</w:t>
      </w:r>
      <w:r>
        <w:rPr>
          <w:rFonts w:hint="eastAsia" w:cs="仿宋_GB2312" w:asciiTheme="minorEastAsia" w:hAnsiTheme="minorEastAsia" w:eastAsiaTheme="minorEastAsia"/>
          <w:kern w:val="0"/>
          <w:sz w:val="28"/>
          <w:szCs w:val="28"/>
          <w:lang w:val="en"/>
        </w:rPr>
        <w:t>报价材料应密封完好并加盖骑缝章，封面明确标识项目和单位信息，应在202</w:t>
      </w:r>
      <w:r>
        <w:rPr>
          <w:rFonts w:hint="eastAsia" w:cs="仿宋_GB2312" w:asciiTheme="minorEastAsia" w:hAnsiTheme="minorEastAsia" w:eastAsiaTheme="minorEastAsia"/>
          <w:kern w:val="0"/>
          <w:sz w:val="28"/>
          <w:szCs w:val="28"/>
          <w:lang w:val="en-US" w:eastAsia="zh-CN"/>
        </w:rPr>
        <w:t>6</w:t>
      </w:r>
      <w:r>
        <w:rPr>
          <w:rFonts w:hint="eastAsia" w:cs="仿宋_GB2312" w:asciiTheme="minorEastAsia" w:hAnsiTheme="minorEastAsia" w:eastAsiaTheme="minorEastAsia"/>
          <w:kern w:val="0"/>
          <w:sz w:val="28"/>
          <w:szCs w:val="28"/>
          <w:lang w:val="en"/>
        </w:rPr>
        <w:t>年</w:t>
      </w:r>
      <w:r>
        <w:rPr>
          <w:rFonts w:hint="eastAsia" w:cs="仿宋_GB2312" w:asciiTheme="minorEastAsia" w:hAnsiTheme="minorEastAsia" w:eastAsiaTheme="minorEastAsia"/>
          <w:kern w:val="0"/>
          <w:sz w:val="28"/>
          <w:szCs w:val="28"/>
          <w:lang w:val="en-US" w:eastAsia="zh-CN"/>
        </w:rPr>
        <w:t>2</w:t>
      </w:r>
      <w:r>
        <w:rPr>
          <w:rFonts w:hint="eastAsia" w:cs="仿宋_GB2312" w:asciiTheme="minorEastAsia" w:hAnsiTheme="minorEastAsia" w:eastAsiaTheme="minorEastAsia"/>
          <w:kern w:val="0"/>
          <w:sz w:val="28"/>
          <w:szCs w:val="28"/>
          <w:lang w:val="en"/>
        </w:rPr>
        <w:t>月</w:t>
      </w:r>
      <w:r>
        <w:rPr>
          <w:rFonts w:hint="eastAsia" w:cs="仿宋_GB2312" w:asciiTheme="minorEastAsia" w:hAnsiTheme="minorEastAsia" w:eastAsiaTheme="minorEastAsia"/>
          <w:kern w:val="0"/>
          <w:sz w:val="28"/>
          <w:szCs w:val="28"/>
          <w:lang w:val="en-US" w:eastAsia="zh-CN"/>
        </w:rPr>
        <w:t>10</w:t>
      </w:r>
      <w:r>
        <w:rPr>
          <w:rFonts w:hint="eastAsia" w:cs="仿宋_GB2312" w:asciiTheme="minorEastAsia" w:hAnsiTheme="minorEastAsia" w:eastAsiaTheme="minorEastAsia"/>
          <w:kern w:val="0"/>
          <w:sz w:val="28"/>
          <w:szCs w:val="28"/>
          <w:lang w:val="en"/>
        </w:rPr>
        <w:t>日11:00前送到海口市和邦路5号测绘大厦四楼413室，逾期不候。联系人：蒙工 65360159。</w:t>
      </w:r>
    </w:p>
    <w:p w14:paraId="126FD36E">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hint="eastAsia" w:cs="仿宋_GB2312" w:asciiTheme="minorEastAsia" w:hAnsiTheme="minorEastAsia" w:eastAsiaTheme="minorEastAsia"/>
          <w:kern w:val="0"/>
          <w:sz w:val="28"/>
          <w:szCs w:val="28"/>
          <w:lang w:val="en"/>
        </w:rPr>
      </w:pPr>
    </w:p>
    <w:p w14:paraId="12C3DE39">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hint="eastAsia" w:cs="仿宋_GB2312" w:asciiTheme="minorEastAsia" w:hAnsiTheme="minorEastAsia" w:eastAsiaTheme="minorEastAsia"/>
          <w:kern w:val="0"/>
          <w:sz w:val="28"/>
          <w:szCs w:val="28"/>
          <w:lang w:val="en"/>
        </w:rPr>
      </w:pPr>
    </w:p>
    <w:p w14:paraId="29385CDE">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hint="eastAsia" w:cs="仿宋_GB2312" w:asciiTheme="minorEastAsia" w:hAnsiTheme="minorEastAsia" w:eastAsiaTheme="minorEastAsia"/>
          <w:kern w:val="0"/>
          <w:sz w:val="28"/>
          <w:szCs w:val="28"/>
          <w:lang w:val="en"/>
        </w:rPr>
      </w:pPr>
    </w:p>
    <w:p w14:paraId="25B1E556">
      <w:pPr>
        <w:keepNext w:val="0"/>
        <w:keepLines w:val="0"/>
        <w:pageBreakBefore w:val="0"/>
        <w:widowControl w:val="0"/>
        <w:kinsoku/>
        <w:wordWrap/>
        <w:overflowPunct/>
        <w:topLinePunct w:val="0"/>
        <w:bidi w:val="0"/>
        <w:adjustRightInd w:val="0"/>
        <w:snapToGrid w:val="0"/>
        <w:spacing w:line="360" w:lineRule="auto"/>
        <w:ind w:left="0"/>
        <w:jc w:val="right"/>
        <w:textAlignment w:val="auto"/>
        <w:rPr>
          <w:rFonts w:ascii="宋体" w:hAnsi="宋体"/>
          <w:sz w:val="28"/>
          <w:szCs w:val="28"/>
        </w:rPr>
      </w:pPr>
      <w:r>
        <w:rPr>
          <w:rFonts w:hint="eastAsia" w:ascii="宋体" w:hAnsi="宋体"/>
          <w:sz w:val="28"/>
          <w:szCs w:val="28"/>
        </w:rPr>
        <w:t>自然资源部海南测绘资料信息中心</w:t>
      </w:r>
    </w:p>
    <w:p w14:paraId="5D75A529">
      <w:pPr>
        <w:keepNext w:val="0"/>
        <w:keepLines w:val="0"/>
        <w:pageBreakBefore w:val="0"/>
        <w:widowControl w:val="0"/>
        <w:kinsoku/>
        <w:wordWrap/>
        <w:overflowPunct/>
        <w:topLinePunct w:val="0"/>
        <w:bidi w:val="0"/>
        <w:adjustRightInd w:val="0"/>
        <w:snapToGrid w:val="0"/>
        <w:spacing w:line="360" w:lineRule="auto"/>
        <w:ind w:left="0"/>
        <w:jc w:val="right"/>
        <w:textAlignment w:val="auto"/>
        <w:rPr>
          <w:rFonts w:hint="eastAsia"/>
          <w:sz w:val="28"/>
          <w:szCs w:val="28"/>
        </w:rPr>
      </w:pPr>
      <w:r>
        <w:rPr>
          <w:rFonts w:hint="eastAsia" w:ascii="宋体" w:hAnsi="宋体"/>
          <w:sz w:val="28"/>
          <w:szCs w:val="28"/>
          <w:lang w:val="en-US" w:eastAsia="zh-CN"/>
        </w:rPr>
        <w:t xml:space="preserve">                                   </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 xml:space="preserve">日 </w:t>
      </w:r>
      <w:r>
        <w:rPr>
          <w:rFonts w:hint="eastAsia" w:asciiTheme="minorEastAsia" w:hAnsiTheme="minorEastAsia" w:eastAsiaTheme="minorEastAsia"/>
          <w:sz w:val="28"/>
          <w:szCs w:val="28"/>
        </w:rPr>
        <w:t xml:space="preserve"> </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JP Bold">
    <w:altName w:val="Microsoft Sans Serif"/>
    <w:panose1 w:val="020B0604020202020204"/>
    <w:charset w:val="00"/>
    <w:family w:val="swiss"/>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Noto Sans CJK JP Black">
    <w:altName w:val="Microsoft Sans Serif"/>
    <w:panose1 w:val="020B0604020202020204"/>
    <w:charset w:val="00"/>
    <w:family w:val="swiss"/>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A41C6"/>
    <w:multiLevelType w:val="singleLevel"/>
    <w:tmpl w:val="AE8A41C6"/>
    <w:lvl w:ilvl="0" w:tentative="0">
      <w:start w:val="2"/>
      <w:numFmt w:val="chineseCounting"/>
      <w:suff w:val="nothing"/>
      <w:lvlText w:val="（%1）"/>
      <w:lvlJc w:val="left"/>
      <w:rPr>
        <w:rFonts w:hint="eastAsia"/>
      </w:rPr>
    </w:lvl>
  </w:abstractNum>
  <w:abstractNum w:abstractNumId="1">
    <w:nsid w:val="40EB26A3"/>
    <w:multiLevelType w:val="multilevel"/>
    <w:tmpl w:val="40EB26A3"/>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231A98"/>
    <w:multiLevelType w:val="multilevel"/>
    <w:tmpl w:val="48231A98"/>
    <w:lvl w:ilvl="0" w:tentative="0">
      <w:start w:val="1"/>
      <w:numFmt w:val="upperLetter"/>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517A0339"/>
    <w:multiLevelType w:val="multilevel"/>
    <w:tmpl w:val="517A0339"/>
    <w:lvl w:ilvl="0" w:tentative="0">
      <w:start w:val="1"/>
      <w:numFmt w:val="upperLetter"/>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53665C32"/>
    <w:multiLevelType w:val="singleLevel"/>
    <w:tmpl w:val="53665C32"/>
    <w:lvl w:ilvl="0" w:tentative="0">
      <w:start w:val="1"/>
      <w:numFmt w:val="decimal"/>
      <w:suff w:val="nothing"/>
      <w:lvlText w:val="%1）"/>
      <w:lvlJc w:val="left"/>
    </w:lvl>
  </w:abstractNum>
  <w:abstractNum w:abstractNumId="5">
    <w:nsid w:val="53665C63"/>
    <w:multiLevelType w:val="singleLevel"/>
    <w:tmpl w:val="53665C63"/>
    <w:lvl w:ilvl="0" w:tentative="0">
      <w:start w:val="2"/>
      <w:numFmt w:val="decimal"/>
      <w:suff w:val="nothing"/>
      <w:lvlText w:val="%1)"/>
      <w:lvlJc w:val="left"/>
      <w:pPr>
        <w:ind w:left="0" w:firstLine="0"/>
      </w:pPr>
      <w:rPr>
        <w:rFonts w:hint="eastAsia"/>
      </w:rPr>
    </w:lvl>
  </w:abstractNum>
  <w:abstractNum w:abstractNumId="6">
    <w:nsid w:val="53666180"/>
    <w:multiLevelType w:val="singleLevel"/>
    <w:tmpl w:val="53666180"/>
    <w:lvl w:ilvl="0" w:tentative="0">
      <w:start w:val="1"/>
      <w:numFmt w:val="decimal"/>
      <w:suff w:val="nothing"/>
      <w:lvlText w:val="%1）"/>
      <w:lvlJc w:val="left"/>
    </w:lvl>
  </w:abstractNum>
  <w:abstractNum w:abstractNumId="7">
    <w:nsid w:val="536661F8"/>
    <w:multiLevelType w:val="singleLevel"/>
    <w:tmpl w:val="536661F8"/>
    <w:lvl w:ilvl="0" w:tentative="0">
      <w:start w:val="4"/>
      <w:numFmt w:val="decimal"/>
      <w:suff w:val="nothing"/>
      <w:lvlText w:val="%1）"/>
      <w:lvlJc w:val="left"/>
      <w:pPr>
        <w:ind w:left="0" w:firstLine="0"/>
      </w:pPr>
      <w:rPr>
        <w:rFonts w:hint="eastAsia"/>
      </w:rPr>
    </w:lvl>
  </w:abstractNum>
  <w:abstractNum w:abstractNumId="8">
    <w:nsid w:val="53666418"/>
    <w:multiLevelType w:val="singleLevel"/>
    <w:tmpl w:val="53666418"/>
    <w:lvl w:ilvl="0" w:tentative="0">
      <w:start w:val="1"/>
      <w:numFmt w:val="upperLetter"/>
      <w:suff w:val="space"/>
      <w:lvlText w:val="%1."/>
      <w:lvlJc w:val="left"/>
    </w:lvl>
  </w:abstractNum>
  <w:abstractNum w:abstractNumId="9">
    <w:nsid w:val="53666440"/>
    <w:multiLevelType w:val="singleLevel"/>
    <w:tmpl w:val="53666440"/>
    <w:lvl w:ilvl="0" w:tentative="0">
      <w:start w:val="1"/>
      <w:numFmt w:val="upperLetter"/>
      <w:suff w:val="space"/>
      <w:lvlText w:val="%1."/>
      <w:lvlJc w:val="left"/>
    </w:lvl>
  </w:abstractNum>
  <w:abstractNum w:abstractNumId="10">
    <w:nsid w:val="53666460"/>
    <w:multiLevelType w:val="singleLevel"/>
    <w:tmpl w:val="53666460"/>
    <w:lvl w:ilvl="0" w:tentative="0">
      <w:start w:val="1"/>
      <w:numFmt w:val="upperLetter"/>
      <w:suff w:val="space"/>
      <w:lvlText w:val="%1."/>
      <w:lvlJc w:val="left"/>
    </w:lvl>
  </w:abstractNum>
  <w:abstractNum w:abstractNumId="11">
    <w:nsid w:val="5D391295"/>
    <w:multiLevelType w:val="singleLevel"/>
    <w:tmpl w:val="5D391295"/>
    <w:lvl w:ilvl="0" w:tentative="0">
      <w:start w:val="1"/>
      <w:numFmt w:val="bullet"/>
      <w:lvlText w:val=""/>
      <w:lvlJc w:val="left"/>
      <w:pPr>
        <w:tabs>
          <w:tab w:val="left" w:pos="420"/>
        </w:tabs>
        <w:ind w:left="420" w:hanging="420"/>
      </w:pPr>
      <w:rPr>
        <w:rFonts w:hint="default" w:ascii="Wingdings" w:hAnsi="Wingdings"/>
      </w:rPr>
    </w:lvl>
  </w:abstractNum>
  <w:abstractNum w:abstractNumId="12">
    <w:nsid w:val="78DA2270"/>
    <w:multiLevelType w:val="multilevel"/>
    <w:tmpl w:val="78DA2270"/>
    <w:lvl w:ilvl="0" w:tentative="0">
      <w:start w:val="1"/>
      <w:numFmt w:val="upperLetter"/>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4"/>
  </w:num>
  <w:num w:numId="2">
    <w:abstractNumId w:val="5"/>
  </w:num>
  <w:num w:numId="3">
    <w:abstractNumId w:val="11"/>
  </w:num>
  <w:num w:numId="4">
    <w:abstractNumId w:val="6"/>
  </w:num>
  <w:num w:numId="5">
    <w:abstractNumId w:val="2"/>
  </w:num>
  <w:num w:numId="6">
    <w:abstractNumId w:val="12"/>
  </w:num>
  <w:num w:numId="7">
    <w:abstractNumId w:val="3"/>
  </w:num>
  <w:num w:numId="8">
    <w:abstractNumId w:val="8"/>
  </w:num>
  <w:num w:numId="9">
    <w:abstractNumId w:val="9"/>
  </w:num>
  <w:num w:numId="10">
    <w:abstractNumId w:val="10"/>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ZWRlZDFhYTRjYjVlMzk3YTYxOWFkZmU5YjQxNGYifQ=="/>
  </w:docVars>
  <w:rsids>
    <w:rsidRoot w:val="00473769"/>
    <w:rsid w:val="00015AF4"/>
    <w:rsid w:val="000C1266"/>
    <w:rsid w:val="000F6545"/>
    <w:rsid w:val="00176D5D"/>
    <w:rsid w:val="002A50B5"/>
    <w:rsid w:val="00316087"/>
    <w:rsid w:val="0039441D"/>
    <w:rsid w:val="00473769"/>
    <w:rsid w:val="004F2937"/>
    <w:rsid w:val="00510082"/>
    <w:rsid w:val="005E5372"/>
    <w:rsid w:val="005F5A88"/>
    <w:rsid w:val="00671024"/>
    <w:rsid w:val="006A5BC0"/>
    <w:rsid w:val="00791BC9"/>
    <w:rsid w:val="007F120A"/>
    <w:rsid w:val="00891C21"/>
    <w:rsid w:val="008E07A7"/>
    <w:rsid w:val="00930614"/>
    <w:rsid w:val="009451D2"/>
    <w:rsid w:val="00A01744"/>
    <w:rsid w:val="00A11F16"/>
    <w:rsid w:val="00B84EAE"/>
    <w:rsid w:val="00B90148"/>
    <w:rsid w:val="00E661D4"/>
    <w:rsid w:val="00E74416"/>
    <w:rsid w:val="00E77ADC"/>
    <w:rsid w:val="00EB1D69"/>
    <w:rsid w:val="00EC6938"/>
    <w:rsid w:val="00ED7A5F"/>
    <w:rsid w:val="00F17CAD"/>
    <w:rsid w:val="00F2659B"/>
    <w:rsid w:val="00F5595D"/>
    <w:rsid w:val="00F87351"/>
    <w:rsid w:val="0C3B5E2E"/>
    <w:rsid w:val="10BA5FDD"/>
    <w:rsid w:val="17283A6B"/>
    <w:rsid w:val="19AB4D71"/>
    <w:rsid w:val="3327771D"/>
    <w:rsid w:val="36A17B9C"/>
    <w:rsid w:val="38F168D2"/>
    <w:rsid w:val="3A1D2A25"/>
    <w:rsid w:val="4F0720A9"/>
    <w:rsid w:val="50F8349B"/>
    <w:rsid w:val="560C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9"/>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5" w:lineRule="atLeast"/>
      <w:ind w:firstLine="420"/>
      <w:jc w:val="left"/>
    </w:pPr>
    <w:rPr>
      <w:rFonts w:ascii="楷体_GB2312" w:hAnsi="Times New Roman" w:eastAsia="楷体_GB2312"/>
      <w:kern w:val="0"/>
      <w:sz w:val="28"/>
      <w:szCs w:val="20"/>
    </w:rPr>
  </w:style>
  <w:style w:type="paragraph" w:styleId="4">
    <w:name w:val="annotation text"/>
    <w:basedOn w:val="1"/>
    <w:link w:val="17"/>
    <w:unhideWhenUsed/>
    <w:qFormat/>
    <w:uiPriority w:val="99"/>
    <w:pPr>
      <w:jc w:val="left"/>
    </w:pPr>
    <w:rPr>
      <w:rFonts w:asciiTheme="minorHAnsi" w:hAnsiTheme="minorHAnsi" w:eastAsiaTheme="minorEastAsia" w:cstheme="minorBidi"/>
      <w:szCs w:val="22"/>
    </w:rPr>
  </w:style>
  <w:style w:type="paragraph" w:styleId="5">
    <w:name w:val="Balloon Text"/>
    <w:basedOn w:val="1"/>
    <w:link w:val="18"/>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paragraph" w:customStyle="1" w:styleId="12">
    <w:name w:val="Table Paragraph"/>
    <w:basedOn w:val="1"/>
    <w:qFormat/>
    <w:uiPriority w:val="1"/>
  </w:style>
  <w:style w:type="table" w:customStyle="1" w:styleId="13">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4">
    <w:name w:val="页眉 Char"/>
    <w:basedOn w:val="10"/>
    <w:link w:val="7"/>
    <w:qFormat/>
    <w:uiPriority w:val="0"/>
    <w:rPr>
      <w:kern w:val="2"/>
      <w:sz w:val="18"/>
      <w:szCs w:val="18"/>
    </w:rPr>
  </w:style>
  <w:style w:type="character" w:customStyle="1" w:styleId="15">
    <w:name w:val="页脚 Char"/>
    <w:basedOn w:val="10"/>
    <w:link w:val="6"/>
    <w:qFormat/>
    <w:uiPriority w:val="0"/>
    <w:rPr>
      <w:kern w:val="2"/>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批注文字 Char"/>
    <w:basedOn w:val="10"/>
    <w:link w:val="4"/>
    <w:qFormat/>
    <w:uiPriority w:val="99"/>
    <w:rPr>
      <w:rFonts w:asciiTheme="minorHAnsi" w:hAnsiTheme="minorHAnsi" w:eastAsiaTheme="minorEastAsia" w:cstheme="minorBidi"/>
      <w:kern w:val="2"/>
      <w:sz w:val="21"/>
      <w:szCs w:val="22"/>
    </w:rPr>
  </w:style>
  <w:style w:type="character" w:customStyle="1" w:styleId="18">
    <w:name w:val="批注框文本 Char"/>
    <w:basedOn w:val="10"/>
    <w:link w:val="5"/>
    <w:qFormat/>
    <w:uiPriority w:val="0"/>
    <w:rPr>
      <w:kern w:val="2"/>
      <w:sz w:val="18"/>
      <w:szCs w:val="18"/>
    </w:rPr>
  </w:style>
  <w:style w:type="character" w:customStyle="1" w:styleId="19">
    <w:name w:val="标题 3 Char"/>
    <w:basedOn w:val="10"/>
    <w:link w:val="2"/>
    <w:qFormat/>
    <w:uiPriority w:val="0"/>
    <w:rPr>
      <w:rFonts w:ascii="宋体" w:hAnsi="宋体"/>
      <w:b/>
      <w:sz w:val="27"/>
      <w:szCs w:val="27"/>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xtz.kuaimaxt.cn</Company>
  <Pages>17</Pages>
  <Words>1240</Words>
  <Characters>1402</Characters>
  <Lines>21</Lines>
  <Paragraphs>5</Paragraphs>
  <TotalTime>1</TotalTime>
  <ScaleCrop>false</ScaleCrop>
  <LinksUpToDate>false</LinksUpToDate>
  <CharactersWithSpaces>1433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2024-01-30T08:20:00Z</dcterms:created>
  <dc:creator>DELL</dc:creator>
  <cp:lastModifiedBy>仰泳之鱼</cp:lastModifiedBy>
  <dcterms:modified xsi:type="dcterms:W3CDTF">2026-02-06T09:59:21Z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09488D72A4D046F484B9F5C617DECF84</vt:lpwstr>
  </property>
  <property fmtid="{D5CDD505-2E9C-101B-9397-08002B2CF9AE}" pid="4" name="KSOTemplateDocerSaveRecord">
    <vt:lpwstr>eyJoZGlkIjoiZTgzMGQ3N2UwMTA2MmE4MTgyMTdlOGJlNTVjNzgzZjMiLCJ1c2VySWQiOiIxMDI5NzQ5ODQ3In0=</vt:lpwstr>
  </property>
</Properties>
</file>